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F0305" w14:textId="77777777" w:rsidR="00E85EE9" w:rsidRDefault="00E85EE9"/>
    <w:p w14:paraId="43E38DF7" w14:textId="77777777" w:rsidR="001365EB" w:rsidRDefault="005B456E" w:rsidP="002244F3">
      <w:pPr>
        <w:spacing w:before="480"/>
        <w:rPr>
          <w:rFonts w:ascii="Arial" w:hAnsi="Arial" w:cs="Arial"/>
          <w:sz w:val="28"/>
          <w:szCs w:val="28"/>
        </w:rPr>
      </w:pPr>
      <w:r>
        <w:rPr>
          <w:rFonts w:ascii="Arial" w:hAnsi="Arial" w:cs="Arial"/>
          <w:sz w:val="28"/>
          <w:szCs w:val="28"/>
        </w:rPr>
        <w:t xml:space="preserve"> Ich</w:t>
      </w:r>
      <w:r w:rsidR="00676A61">
        <w:rPr>
          <w:rFonts w:ascii="Arial" w:hAnsi="Arial" w:cs="Arial"/>
          <w:sz w:val="28"/>
          <w:szCs w:val="28"/>
        </w:rPr>
        <w:t xml:space="preserve">, </w:t>
      </w:r>
      <w:r w:rsidR="001365EB">
        <w:rPr>
          <w:rFonts w:ascii="Arial" w:hAnsi="Arial" w:cs="Arial"/>
          <w:sz w:val="28"/>
          <w:szCs w:val="28"/>
        </w:rPr>
        <w:t>_________________________</w:t>
      </w:r>
      <w:r w:rsidR="00125AAA">
        <w:rPr>
          <w:rFonts w:ascii="Arial" w:hAnsi="Arial" w:cs="Arial"/>
          <w:sz w:val="28"/>
          <w:szCs w:val="28"/>
        </w:rPr>
        <w:t>_</w:t>
      </w:r>
      <w:r w:rsidR="001365EB">
        <w:rPr>
          <w:rFonts w:ascii="Arial" w:hAnsi="Arial" w:cs="Arial"/>
          <w:sz w:val="28"/>
          <w:szCs w:val="28"/>
        </w:rPr>
        <w:t xml:space="preserve"> </w:t>
      </w:r>
      <w:r w:rsidR="00676A61">
        <w:rPr>
          <w:rFonts w:ascii="Arial" w:hAnsi="Arial" w:cs="Arial"/>
          <w:sz w:val="28"/>
          <w:szCs w:val="28"/>
        </w:rPr>
        <w:t>die</w:t>
      </w:r>
      <w:r w:rsidR="001365EB">
        <w:rPr>
          <w:rFonts w:ascii="Arial" w:hAnsi="Arial" w:cs="Arial"/>
          <w:sz w:val="28"/>
          <w:szCs w:val="28"/>
        </w:rPr>
        <w:t>/</w:t>
      </w:r>
      <w:r w:rsidR="00676A61">
        <w:rPr>
          <w:rFonts w:ascii="Arial" w:hAnsi="Arial" w:cs="Arial"/>
          <w:sz w:val="28"/>
          <w:szCs w:val="28"/>
        </w:rPr>
        <w:t xml:space="preserve"> der Sorgeberechtigte von</w:t>
      </w:r>
      <w:r>
        <w:rPr>
          <w:rFonts w:ascii="Arial" w:hAnsi="Arial" w:cs="Arial"/>
          <w:sz w:val="28"/>
          <w:szCs w:val="28"/>
        </w:rPr>
        <w:tab/>
      </w:r>
    </w:p>
    <w:p w14:paraId="0BCA0A96" w14:textId="77777777" w:rsidR="001365EB" w:rsidRDefault="001365EB" w:rsidP="001365EB">
      <w:pPr>
        <w:rPr>
          <w:rFonts w:ascii="Arial" w:hAnsi="Arial" w:cs="Arial"/>
          <w:sz w:val="28"/>
          <w:szCs w:val="28"/>
        </w:rPr>
      </w:pPr>
      <w:r>
        <w:rPr>
          <w:rFonts w:ascii="Arial" w:hAnsi="Arial" w:cs="Arial"/>
          <w:sz w:val="28"/>
          <w:szCs w:val="28"/>
        </w:rPr>
        <w:tab/>
      </w:r>
      <w:r w:rsidRPr="00676A61">
        <w:rPr>
          <w:rFonts w:ascii="Arial" w:hAnsi="Arial" w:cs="Arial"/>
          <w:sz w:val="20"/>
          <w:szCs w:val="20"/>
        </w:rPr>
        <w:t>Name, Vorname des Sorgeberechtigten</w:t>
      </w:r>
    </w:p>
    <w:tbl>
      <w:tblPr>
        <w:tblpPr w:leftFromText="141" w:rightFromText="141" w:vertAnchor="page" w:horzAnchor="margin" w:tblpY="50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665"/>
      </w:tblGrid>
      <w:tr w:rsidR="002244F3" w:rsidRPr="00816ADF" w14:paraId="0F15E101" w14:textId="77777777" w:rsidTr="002244F3">
        <w:tc>
          <w:tcPr>
            <w:tcW w:w="9062" w:type="dxa"/>
            <w:gridSpan w:val="2"/>
            <w:shd w:val="clear" w:color="auto" w:fill="D9D9D9"/>
          </w:tcPr>
          <w:p w14:paraId="6104C567" w14:textId="77777777" w:rsidR="002244F3" w:rsidRPr="00D8414E" w:rsidRDefault="002244F3" w:rsidP="002244F3">
            <w:pPr>
              <w:spacing w:after="0" w:line="240" w:lineRule="auto"/>
              <w:rPr>
                <w:rFonts w:ascii="Arial" w:hAnsi="Arial" w:cs="Arial"/>
                <w:b/>
                <w:sz w:val="28"/>
                <w:szCs w:val="28"/>
              </w:rPr>
            </w:pPr>
            <w:r>
              <w:rPr>
                <w:rFonts w:ascii="Arial" w:hAnsi="Arial" w:cs="Arial"/>
                <w:b/>
                <w:sz w:val="28"/>
                <w:szCs w:val="28"/>
              </w:rPr>
              <w:t>Daten des Kindes</w:t>
            </w:r>
          </w:p>
        </w:tc>
      </w:tr>
      <w:tr w:rsidR="002244F3" w:rsidRPr="00816ADF" w14:paraId="29C7C3CB" w14:textId="77777777" w:rsidTr="002244F3">
        <w:tc>
          <w:tcPr>
            <w:tcW w:w="3397" w:type="dxa"/>
            <w:shd w:val="clear" w:color="auto" w:fill="auto"/>
          </w:tcPr>
          <w:p w14:paraId="55659C02" w14:textId="77777777" w:rsidR="002244F3" w:rsidRPr="00D8414E" w:rsidRDefault="002244F3" w:rsidP="002244F3">
            <w:pPr>
              <w:spacing w:after="0" w:line="240" w:lineRule="auto"/>
              <w:rPr>
                <w:rFonts w:ascii="Arial" w:hAnsi="Arial" w:cs="Arial"/>
                <w:b/>
                <w:sz w:val="28"/>
                <w:szCs w:val="28"/>
              </w:rPr>
            </w:pPr>
            <w:r w:rsidRPr="00D8414E">
              <w:rPr>
                <w:rFonts w:ascii="Arial" w:hAnsi="Arial" w:cs="Arial"/>
                <w:b/>
                <w:sz w:val="28"/>
                <w:szCs w:val="28"/>
              </w:rPr>
              <w:t>Name, Vorname</w:t>
            </w:r>
            <w:r w:rsidRPr="00D8414E">
              <w:rPr>
                <w:rFonts w:ascii="Arial" w:hAnsi="Arial" w:cs="Arial"/>
                <w:b/>
                <w:sz w:val="28"/>
                <w:szCs w:val="28"/>
              </w:rPr>
              <w:tab/>
            </w:r>
          </w:p>
        </w:tc>
        <w:tc>
          <w:tcPr>
            <w:tcW w:w="5665" w:type="dxa"/>
            <w:shd w:val="clear" w:color="auto" w:fill="auto"/>
          </w:tcPr>
          <w:p w14:paraId="361EDEDB" w14:textId="77777777" w:rsidR="002244F3" w:rsidRDefault="002244F3" w:rsidP="002244F3">
            <w:pPr>
              <w:spacing w:after="0" w:line="240" w:lineRule="auto"/>
              <w:rPr>
                <w:rFonts w:ascii="Arial" w:hAnsi="Arial" w:cs="Arial"/>
                <w:sz w:val="28"/>
                <w:szCs w:val="28"/>
              </w:rPr>
            </w:pPr>
          </w:p>
          <w:p w14:paraId="59584123" w14:textId="77777777" w:rsidR="002244F3" w:rsidRPr="00B63DB8" w:rsidRDefault="002244F3" w:rsidP="002244F3">
            <w:pPr>
              <w:spacing w:after="0" w:line="240" w:lineRule="auto"/>
              <w:rPr>
                <w:rFonts w:ascii="Arial" w:hAnsi="Arial" w:cs="Arial"/>
                <w:sz w:val="28"/>
                <w:szCs w:val="28"/>
              </w:rPr>
            </w:pPr>
          </w:p>
        </w:tc>
      </w:tr>
      <w:tr w:rsidR="002244F3" w:rsidRPr="00816ADF" w14:paraId="4A8E619B" w14:textId="77777777" w:rsidTr="002244F3">
        <w:tc>
          <w:tcPr>
            <w:tcW w:w="3397" w:type="dxa"/>
            <w:shd w:val="clear" w:color="auto" w:fill="auto"/>
          </w:tcPr>
          <w:p w14:paraId="6FAF01AF" w14:textId="77777777" w:rsidR="002244F3" w:rsidRPr="00D8414E" w:rsidRDefault="002244F3" w:rsidP="002244F3">
            <w:pPr>
              <w:spacing w:after="0" w:line="240" w:lineRule="auto"/>
              <w:rPr>
                <w:rFonts w:ascii="Arial" w:hAnsi="Arial" w:cs="Arial"/>
                <w:b/>
                <w:sz w:val="28"/>
                <w:szCs w:val="28"/>
              </w:rPr>
            </w:pPr>
            <w:r w:rsidRPr="00D8414E">
              <w:rPr>
                <w:rFonts w:ascii="Arial" w:hAnsi="Arial" w:cs="Arial"/>
                <w:b/>
                <w:sz w:val="28"/>
                <w:szCs w:val="28"/>
              </w:rPr>
              <w:t xml:space="preserve">Geburtsdatum </w:t>
            </w:r>
            <w:r w:rsidRPr="00D8414E">
              <w:rPr>
                <w:rFonts w:ascii="Arial" w:hAnsi="Arial" w:cs="Arial"/>
                <w:b/>
                <w:sz w:val="28"/>
                <w:szCs w:val="28"/>
              </w:rPr>
              <w:tab/>
            </w:r>
          </w:p>
        </w:tc>
        <w:tc>
          <w:tcPr>
            <w:tcW w:w="5665" w:type="dxa"/>
            <w:shd w:val="clear" w:color="auto" w:fill="auto"/>
          </w:tcPr>
          <w:p w14:paraId="27E08698" w14:textId="77777777" w:rsidR="002244F3" w:rsidRDefault="002244F3" w:rsidP="002244F3">
            <w:pPr>
              <w:spacing w:after="0" w:line="240" w:lineRule="auto"/>
              <w:rPr>
                <w:rFonts w:ascii="Arial" w:hAnsi="Arial" w:cs="Arial"/>
                <w:sz w:val="28"/>
                <w:szCs w:val="28"/>
              </w:rPr>
            </w:pPr>
          </w:p>
          <w:p w14:paraId="6B983DF9" w14:textId="77777777" w:rsidR="002244F3" w:rsidRPr="00B63DB8" w:rsidRDefault="002244F3" w:rsidP="002244F3">
            <w:pPr>
              <w:spacing w:after="0" w:line="240" w:lineRule="auto"/>
              <w:rPr>
                <w:rFonts w:ascii="Arial" w:hAnsi="Arial" w:cs="Arial"/>
                <w:sz w:val="28"/>
                <w:szCs w:val="28"/>
              </w:rPr>
            </w:pPr>
          </w:p>
        </w:tc>
      </w:tr>
      <w:tr w:rsidR="002244F3" w:rsidRPr="00816ADF" w14:paraId="6A2333A0" w14:textId="77777777" w:rsidTr="002244F3">
        <w:tc>
          <w:tcPr>
            <w:tcW w:w="3397" w:type="dxa"/>
            <w:shd w:val="clear" w:color="auto" w:fill="auto"/>
          </w:tcPr>
          <w:p w14:paraId="534363BB" w14:textId="77777777" w:rsidR="002244F3" w:rsidRPr="00D8414E" w:rsidRDefault="002244F3" w:rsidP="002244F3">
            <w:pPr>
              <w:spacing w:after="0" w:line="240" w:lineRule="auto"/>
              <w:rPr>
                <w:rFonts w:ascii="Arial" w:hAnsi="Arial" w:cs="Arial"/>
                <w:b/>
                <w:sz w:val="28"/>
                <w:szCs w:val="28"/>
              </w:rPr>
            </w:pPr>
            <w:r w:rsidRPr="00D8414E">
              <w:rPr>
                <w:rFonts w:ascii="Arial" w:hAnsi="Arial" w:cs="Arial"/>
                <w:b/>
                <w:sz w:val="28"/>
                <w:szCs w:val="28"/>
              </w:rPr>
              <w:t xml:space="preserve">Straße, Hausnummer </w:t>
            </w:r>
          </w:p>
        </w:tc>
        <w:tc>
          <w:tcPr>
            <w:tcW w:w="5665" w:type="dxa"/>
            <w:shd w:val="clear" w:color="auto" w:fill="auto"/>
          </w:tcPr>
          <w:p w14:paraId="5B55D067" w14:textId="77777777" w:rsidR="002244F3" w:rsidRDefault="002244F3" w:rsidP="002244F3">
            <w:pPr>
              <w:spacing w:after="0" w:line="240" w:lineRule="auto"/>
              <w:rPr>
                <w:rFonts w:ascii="Arial" w:hAnsi="Arial" w:cs="Arial"/>
                <w:sz w:val="28"/>
                <w:szCs w:val="28"/>
              </w:rPr>
            </w:pPr>
          </w:p>
          <w:p w14:paraId="0628E699" w14:textId="77777777" w:rsidR="002244F3" w:rsidRPr="00B63DB8" w:rsidRDefault="002244F3" w:rsidP="002244F3">
            <w:pPr>
              <w:spacing w:after="0" w:line="240" w:lineRule="auto"/>
              <w:rPr>
                <w:rFonts w:ascii="Arial" w:hAnsi="Arial" w:cs="Arial"/>
                <w:sz w:val="28"/>
                <w:szCs w:val="28"/>
              </w:rPr>
            </w:pPr>
          </w:p>
        </w:tc>
      </w:tr>
      <w:tr w:rsidR="002244F3" w:rsidRPr="00816ADF" w14:paraId="54B01474" w14:textId="77777777" w:rsidTr="002244F3">
        <w:tc>
          <w:tcPr>
            <w:tcW w:w="3397" w:type="dxa"/>
            <w:shd w:val="clear" w:color="auto" w:fill="auto"/>
          </w:tcPr>
          <w:p w14:paraId="63807C3B" w14:textId="77777777" w:rsidR="002244F3" w:rsidRPr="00D8414E" w:rsidRDefault="002244F3" w:rsidP="002244F3">
            <w:pPr>
              <w:spacing w:after="0" w:line="240" w:lineRule="auto"/>
              <w:rPr>
                <w:rFonts w:ascii="Arial" w:hAnsi="Arial" w:cs="Arial"/>
                <w:b/>
                <w:sz w:val="28"/>
                <w:szCs w:val="28"/>
              </w:rPr>
            </w:pPr>
            <w:r w:rsidRPr="00D8414E">
              <w:rPr>
                <w:rFonts w:ascii="Arial" w:hAnsi="Arial" w:cs="Arial"/>
                <w:b/>
                <w:sz w:val="28"/>
                <w:szCs w:val="28"/>
              </w:rPr>
              <w:t>Postleitzahl, Ort</w:t>
            </w:r>
            <w:r w:rsidRPr="00D8414E">
              <w:rPr>
                <w:rFonts w:ascii="Arial" w:hAnsi="Arial" w:cs="Arial"/>
                <w:b/>
                <w:sz w:val="28"/>
                <w:szCs w:val="28"/>
              </w:rPr>
              <w:tab/>
            </w:r>
          </w:p>
        </w:tc>
        <w:tc>
          <w:tcPr>
            <w:tcW w:w="5665" w:type="dxa"/>
            <w:shd w:val="clear" w:color="auto" w:fill="auto"/>
          </w:tcPr>
          <w:p w14:paraId="532ACDFB" w14:textId="77777777" w:rsidR="002244F3" w:rsidRDefault="002244F3" w:rsidP="002244F3">
            <w:pPr>
              <w:spacing w:after="0" w:line="240" w:lineRule="auto"/>
              <w:rPr>
                <w:rFonts w:ascii="Arial" w:hAnsi="Arial" w:cs="Arial"/>
                <w:sz w:val="28"/>
                <w:szCs w:val="28"/>
              </w:rPr>
            </w:pPr>
          </w:p>
          <w:p w14:paraId="2C2CFB43" w14:textId="77777777" w:rsidR="002244F3" w:rsidRPr="00B63DB8" w:rsidRDefault="002244F3" w:rsidP="002244F3">
            <w:pPr>
              <w:spacing w:after="0" w:line="240" w:lineRule="auto"/>
              <w:rPr>
                <w:rFonts w:ascii="Arial" w:hAnsi="Arial" w:cs="Arial"/>
                <w:sz w:val="28"/>
                <w:szCs w:val="28"/>
              </w:rPr>
            </w:pPr>
          </w:p>
        </w:tc>
      </w:tr>
    </w:tbl>
    <w:p w14:paraId="020D7B30" w14:textId="77777777" w:rsidR="00725E25" w:rsidRPr="00A35381" w:rsidRDefault="00725E25" w:rsidP="00836F35">
      <w:pPr>
        <w:spacing w:before="240"/>
        <w:rPr>
          <w:rFonts w:ascii="Arial" w:hAnsi="Arial" w:cs="Arial"/>
        </w:rPr>
      </w:pPr>
      <w:r w:rsidRPr="00A35381">
        <w:rPr>
          <w:rFonts w:ascii="Arial" w:hAnsi="Arial" w:cs="Arial"/>
        </w:rPr>
        <w:t xml:space="preserve">erkläre hiermit, dass </w:t>
      </w:r>
      <w:r w:rsidR="00200AEB" w:rsidRPr="00A35381">
        <w:rPr>
          <w:rFonts w:ascii="Arial" w:hAnsi="Arial" w:cs="Arial"/>
        </w:rPr>
        <w:t xml:space="preserve">ich die schriftliche Belehrung </w:t>
      </w:r>
      <w:r w:rsidRPr="00A35381">
        <w:rPr>
          <w:rFonts w:ascii="Arial" w:hAnsi="Arial" w:cs="Arial"/>
        </w:rPr>
        <w:t>gemäß §</w:t>
      </w:r>
      <w:r w:rsidR="00F83BB1" w:rsidRPr="00A35381">
        <w:rPr>
          <w:rFonts w:ascii="Arial" w:hAnsi="Arial" w:cs="Arial"/>
        </w:rPr>
        <w:t xml:space="preserve"> </w:t>
      </w:r>
      <w:r w:rsidRPr="00A35381">
        <w:rPr>
          <w:rFonts w:ascii="Arial" w:hAnsi="Arial" w:cs="Arial"/>
        </w:rPr>
        <w:t>43 Abs.</w:t>
      </w:r>
      <w:r w:rsidR="00DE3843" w:rsidRPr="00A35381">
        <w:rPr>
          <w:rFonts w:ascii="Arial" w:hAnsi="Arial" w:cs="Arial"/>
        </w:rPr>
        <w:t xml:space="preserve"> 1</w:t>
      </w:r>
      <w:r w:rsidRPr="00A35381">
        <w:rPr>
          <w:rFonts w:ascii="Arial" w:hAnsi="Arial" w:cs="Arial"/>
        </w:rPr>
        <w:t xml:space="preserve"> </w:t>
      </w:r>
      <w:r w:rsidR="00E85EE9" w:rsidRPr="00A35381">
        <w:rPr>
          <w:rFonts w:ascii="Arial" w:hAnsi="Arial" w:cs="Arial"/>
        </w:rPr>
        <w:t xml:space="preserve">Infektionsschutzgesetz </w:t>
      </w:r>
      <w:r w:rsidR="007757C2" w:rsidRPr="00A35381">
        <w:rPr>
          <w:rFonts w:ascii="Arial" w:hAnsi="Arial" w:cs="Arial"/>
        </w:rPr>
        <w:t>-</w:t>
      </w:r>
      <w:r w:rsidR="007757C2" w:rsidRPr="00A35381">
        <w:rPr>
          <w:rFonts w:ascii="Arial" w:hAnsi="Arial" w:cs="Arial"/>
          <w:b/>
          <w:i/>
        </w:rPr>
        <w:t>Seite 2-3 des Dokumentes</w:t>
      </w:r>
      <w:r w:rsidR="007757C2" w:rsidRPr="00A35381">
        <w:rPr>
          <w:rFonts w:ascii="Arial" w:hAnsi="Arial" w:cs="Arial"/>
        </w:rPr>
        <w:t>-</w:t>
      </w:r>
      <w:r w:rsidRPr="00A35381">
        <w:rPr>
          <w:rFonts w:ascii="Arial" w:hAnsi="Arial" w:cs="Arial"/>
        </w:rPr>
        <w:t xml:space="preserve"> </w:t>
      </w:r>
      <w:r w:rsidR="00200AEB" w:rsidRPr="00A35381">
        <w:rPr>
          <w:rFonts w:ascii="Arial" w:hAnsi="Arial" w:cs="Arial"/>
        </w:rPr>
        <w:t>gelesen und vers</w:t>
      </w:r>
      <w:r w:rsidR="00716A1C" w:rsidRPr="00A35381">
        <w:rPr>
          <w:rFonts w:ascii="Arial" w:hAnsi="Arial" w:cs="Arial"/>
        </w:rPr>
        <w:t>t</w:t>
      </w:r>
      <w:r w:rsidR="00200AEB" w:rsidRPr="00A35381">
        <w:rPr>
          <w:rFonts w:ascii="Arial" w:hAnsi="Arial" w:cs="Arial"/>
        </w:rPr>
        <w:t xml:space="preserve">anden habe </w:t>
      </w:r>
      <w:r w:rsidRPr="00A35381">
        <w:rPr>
          <w:rFonts w:ascii="Arial" w:hAnsi="Arial" w:cs="Arial"/>
        </w:rPr>
        <w:t xml:space="preserve">und </w:t>
      </w:r>
      <w:r w:rsidR="00200AEB" w:rsidRPr="00A35381">
        <w:rPr>
          <w:rFonts w:ascii="Arial" w:hAnsi="Arial" w:cs="Arial"/>
        </w:rPr>
        <w:t xml:space="preserve">mir keine Tatsachen </w:t>
      </w:r>
      <w:r w:rsidRPr="00A35381">
        <w:rPr>
          <w:rFonts w:ascii="Arial" w:hAnsi="Arial" w:cs="Arial"/>
        </w:rPr>
        <w:t xml:space="preserve">für ein </w:t>
      </w:r>
      <w:r w:rsidR="00F83BB1" w:rsidRPr="00A35381">
        <w:rPr>
          <w:rFonts w:ascii="Arial" w:hAnsi="Arial" w:cs="Arial"/>
        </w:rPr>
        <w:t>T</w:t>
      </w:r>
      <w:r w:rsidRPr="00A35381">
        <w:rPr>
          <w:rFonts w:ascii="Arial" w:hAnsi="Arial" w:cs="Arial"/>
        </w:rPr>
        <w:t>ätigkeitsverbot</w:t>
      </w:r>
      <w:r w:rsidR="00DE3843" w:rsidRPr="00A35381">
        <w:rPr>
          <w:rFonts w:ascii="Arial" w:hAnsi="Arial" w:cs="Arial"/>
        </w:rPr>
        <w:t xml:space="preserve"> </w:t>
      </w:r>
      <w:r w:rsidR="00200AEB" w:rsidRPr="00A35381">
        <w:rPr>
          <w:rFonts w:ascii="Arial" w:hAnsi="Arial" w:cs="Arial"/>
        </w:rPr>
        <w:t xml:space="preserve">der oben genannten Person </w:t>
      </w:r>
      <w:r w:rsidRPr="00A35381">
        <w:rPr>
          <w:rFonts w:ascii="Arial" w:hAnsi="Arial" w:cs="Arial"/>
        </w:rPr>
        <w:t>bekannt sind.</w:t>
      </w:r>
    </w:p>
    <w:p w14:paraId="5A3B9A22" w14:textId="77777777" w:rsidR="00023831" w:rsidRPr="00A35381" w:rsidRDefault="003215EB" w:rsidP="00836F35">
      <w:pPr>
        <w:spacing w:after="840"/>
        <w:rPr>
          <w:rFonts w:ascii="Arial" w:hAnsi="Arial" w:cs="Arial"/>
        </w:rPr>
      </w:pPr>
      <w:r w:rsidRPr="000B6E32">
        <w:rPr>
          <w:rFonts w:ascii="Arial" w:hAnsi="Arial" w:cs="Arial"/>
          <w:b/>
          <w:bCs/>
          <w:i/>
          <w:iCs/>
          <w:color w:val="FF0000"/>
        </w:rPr>
        <w:t>Ort</w:t>
      </w:r>
      <w:r w:rsidRPr="00A35381">
        <w:rPr>
          <w:rFonts w:ascii="Arial" w:hAnsi="Arial" w:cs="Arial"/>
        </w:rPr>
        <w:tab/>
      </w:r>
      <w:r w:rsidRPr="00A35381">
        <w:rPr>
          <w:rFonts w:ascii="Arial" w:hAnsi="Arial" w:cs="Arial"/>
        </w:rPr>
        <w:tab/>
      </w:r>
      <w:r w:rsidRPr="00A35381">
        <w:rPr>
          <w:rFonts w:ascii="Arial" w:hAnsi="Arial" w:cs="Arial"/>
        </w:rPr>
        <w:tab/>
      </w:r>
      <w:r w:rsidR="00EE2DC4" w:rsidRPr="00A35381">
        <w:rPr>
          <w:rFonts w:ascii="Arial" w:hAnsi="Arial" w:cs="Arial"/>
          <w:i/>
        </w:rPr>
        <w:t xml:space="preserve">, den </w:t>
      </w:r>
    </w:p>
    <w:p w14:paraId="3B94DEF3" w14:textId="77777777" w:rsidR="00725E25" w:rsidRDefault="00023831" w:rsidP="00DE3843">
      <w:pPr>
        <w:spacing w:after="0" w:line="240" w:lineRule="auto"/>
        <w:rPr>
          <w:rFonts w:ascii="Arial" w:hAnsi="Arial" w:cs="Arial"/>
          <w:sz w:val="28"/>
          <w:szCs w:val="28"/>
        </w:rPr>
      </w:pPr>
      <w:r w:rsidRPr="00DE3843">
        <w:rPr>
          <w:rFonts w:ascii="Arial" w:hAnsi="Arial" w:cs="Arial"/>
          <w:sz w:val="28"/>
          <w:szCs w:val="28"/>
        </w:rPr>
        <w:t>_______________________</w:t>
      </w:r>
    </w:p>
    <w:p w14:paraId="5939DD87" w14:textId="77777777" w:rsidR="00DE3843" w:rsidRDefault="00DE3843" w:rsidP="001365EB">
      <w:pPr>
        <w:spacing w:after="0" w:line="240" w:lineRule="auto"/>
        <w:ind w:firstLine="708"/>
        <w:rPr>
          <w:rFonts w:ascii="Arial" w:hAnsi="Arial" w:cs="Arial"/>
          <w:sz w:val="18"/>
          <w:szCs w:val="28"/>
        </w:rPr>
      </w:pPr>
      <w:r w:rsidRPr="00DE3843">
        <w:rPr>
          <w:rFonts w:ascii="Arial" w:hAnsi="Arial" w:cs="Arial"/>
          <w:sz w:val="18"/>
          <w:szCs w:val="28"/>
        </w:rPr>
        <w:t>(Unterschrift</w:t>
      </w:r>
      <w:r w:rsidR="001365EB">
        <w:rPr>
          <w:rFonts w:ascii="Arial" w:hAnsi="Arial" w:cs="Arial"/>
          <w:sz w:val="18"/>
          <w:szCs w:val="28"/>
        </w:rPr>
        <w:t xml:space="preserve"> des Sorgeberechtigten</w:t>
      </w:r>
      <w:r w:rsidRPr="00DE3843">
        <w:rPr>
          <w:rFonts w:ascii="Arial" w:hAnsi="Arial" w:cs="Arial"/>
          <w:sz w:val="18"/>
          <w:szCs w:val="28"/>
        </w:rPr>
        <w:t>)</w:t>
      </w:r>
    </w:p>
    <w:p w14:paraId="1BF4684D" w14:textId="77777777" w:rsidR="00E44F2C" w:rsidRDefault="00E44F2C" w:rsidP="00852608">
      <w:pPr>
        <w:spacing w:after="0" w:line="240" w:lineRule="auto"/>
        <w:rPr>
          <w:rFonts w:ascii="Arial" w:hAnsi="Arial" w:cs="Arial"/>
          <w:sz w:val="18"/>
          <w:szCs w:val="28"/>
        </w:rPr>
      </w:pPr>
      <w:r>
        <w:rPr>
          <w:rFonts w:ascii="Arial" w:hAnsi="Arial" w:cs="Arial"/>
          <w:sz w:val="18"/>
          <w:szCs w:val="28"/>
        </w:rPr>
        <w:br w:type="page"/>
      </w:r>
    </w:p>
    <w:sdt>
      <w:sdtPr>
        <w:rPr>
          <w:rFonts w:asciiTheme="minorHAnsi" w:eastAsiaTheme="minorHAnsi" w:hAnsiTheme="minorHAnsi" w:cstheme="minorBidi"/>
        </w:rPr>
        <w:id w:val="-345183728"/>
        <w:docPartObj>
          <w:docPartGallery w:val="Table of Contents"/>
          <w:docPartUnique/>
        </w:docPartObj>
      </w:sdtPr>
      <w:sdtEndPr>
        <w:rPr>
          <w:b/>
          <w:bCs/>
        </w:rPr>
      </w:sdtEndPr>
      <w:sdtContent>
        <w:p w14:paraId="0A5206CD" w14:textId="7272F48D" w:rsidR="00E44F2C" w:rsidRPr="00EF0BED" w:rsidRDefault="00E44F2C" w:rsidP="007A1473">
          <w:pPr>
            <w:keepNext/>
            <w:keepLines/>
            <w:tabs>
              <w:tab w:val="left" w:pos="6653"/>
            </w:tabs>
            <w:spacing w:before="240" w:after="0"/>
            <w:rPr>
              <w:rFonts w:ascii="Arial" w:eastAsiaTheme="majorEastAsia" w:hAnsi="Arial" w:cs="Arial"/>
              <w:b/>
              <w:sz w:val="24"/>
              <w:szCs w:val="24"/>
              <w:lang w:eastAsia="de-DE"/>
            </w:rPr>
          </w:pPr>
          <w:r w:rsidRPr="00EF0BED">
            <w:rPr>
              <w:rFonts w:ascii="Arial" w:eastAsiaTheme="majorEastAsia" w:hAnsi="Arial" w:cs="Arial"/>
              <w:b/>
              <w:sz w:val="24"/>
              <w:szCs w:val="24"/>
              <w:lang w:eastAsia="de-DE"/>
            </w:rPr>
            <w:t>Inhalt</w:t>
          </w:r>
          <w:r w:rsidR="00EF0BED" w:rsidRPr="00EF0BED">
            <w:rPr>
              <w:rFonts w:ascii="Arial" w:eastAsiaTheme="majorEastAsia" w:hAnsi="Arial" w:cs="Arial"/>
              <w:b/>
              <w:sz w:val="24"/>
              <w:szCs w:val="24"/>
              <w:lang w:eastAsia="de-DE"/>
            </w:rPr>
            <w:t>sverzeichnis</w:t>
          </w:r>
          <w:r w:rsidR="007A1473">
            <w:rPr>
              <w:rFonts w:ascii="Arial" w:eastAsiaTheme="majorEastAsia" w:hAnsi="Arial" w:cs="Arial"/>
              <w:b/>
              <w:sz w:val="24"/>
              <w:szCs w:val="24"/>
              <w:lang w:eastAsia="de-DE"/>
            </w:rPr>
            <w:tab/>
          </w:r>
        </w:p>
        <w:p w14:paraId="71F76932" w14:textId="392CFA8A" w:rsidR="007A1473" w:rsidRDefault="00E44F2C">
          <w:pPr>
            <w:pStyle w:val="Verzeichnis1"/>
            <w:tabs>
              <w:tab w:val="left" w:pos="480"/>
              <w:tab w:val="right" w:leader="dot" w:pos="9062"/>
            </w:tabs>
            <w:rPr>
              <w:rFonts w:asciiTheme="minorHAnsi" w:eastAsiaTheme="minorEastAsia" w:hAnsiTheme="minorHAnsi" w:cstheme="minorBidi"/>
              <w:noProof/>
              <w:kern w:val="2"/>
              <w:sz w:val="24"/>
              <w:szCs w:val="24"/>
              <w:lang w:eastAsia="de-DE"/>
              <w14:ligatures w14:val="standardContextual"/>
            </w:rPr>
          </w:pPr>
          <w:r w:rsidRPr="00E44F2C">
            <w:rPr>
              <w:rFonts w:asciiTheme="minorHAnsi" w:eastAsiaTheme="minorHAnsi" w:hAnsiTheme="minorHAnsi" w:cstheme="minorBidi"/>
            </w:rPr>
            <w:fldChar w:fldCharType="begin"/>
          </w:r>
          <w:r w:rsidRPr="00E44F2C">
            <w:rPr>
              <w:rFonts w:asciiTheme="minorHAnsi" w:eastAsiaTheme="minorHAnsi" w:hAnsiTheme="minorHAnsi" w:cstheme="minorBidi"/>
            </w:rPr>
            <w:instrText xml:space="preserve"> TOC \o "1-3" \h \z \u </w:instrText>
          </w:r>
          <w:r w:rsidRPr="00E44F2C">
            <w:rPr>
              <w:rFonts w:asciiTheme="minorHAnsi" w:eastAsiaTheme="minorHAnsi" w:hAnsiTheme="minorHAnsi" w:cstheme="minorBidi"/>
            </w:rPr>
            <w:fldChar w:fldCharType="separate"/>
          </w:r>
          <w:hyperlink w:anchor="_Toc242428282" w:history="1">
            <w:r w:rsidR="007A1473" w:rsidRPr="00C8445C">
              <w:rPr>
                <w:rStyle w:val="Hyperlink"/>
                <w:rFonts w:ascii="Arial" w:eastAsiaTheme="majorEastAsia" w:hAnsi="Arial" w:cs="Arial"/>
                <w:b/>
                <w:noProof/>
              </w:rPr>
              <w:t>1.</w:t>
            </w:r>
            <w:r w:rsidR="007A1473">
              <w:rPr>
                <w:rFonts w:asciiTheme="minorHAnsi" w:eastAsiaTheme="minorEastAsia" w:hAnsiTheme="minorHAnsi" w:cstheme="minorBidi"/>
                <w:noProof/>
                <w:kern w:val="2"/>
                <w:sz w:val="24"/>
                <w:szCs w:val="24"/>
                <w:lang w:eastAsia="de-DE"/>
                <w14:ligatures w14:val="standardContextual"/>
              </w:rPr>
              <w:tab/>
            </w:r>
            <w:r w:rsidR="007A1473" w:rsidRPr="00C8445C">
              <w:rPr>
                <w:rStyle w:val="Hyperlink"/>
                <w:rFonts w:ascii="Arial" w:eastAsiaTheme="majorEastAsia" w:hAnsi="Arial" w:cs="Arial"/>
                <w:b/>
                <w:noProof/>
              </w:rPr>
              <w:t>Wer muss belehrt werden?</w:t>
            </w:r>
            <w:r w:rsidR="007A1473">
              <w:rPr>
                <w:noProof/>
                <w:webHidden/>
              </w:rPr>
              <w:tab/>
            </w:r>
            <w:r w:rsidR="007A1473">
              <w:rPr>
                <w:noProof/>
                <w:webHidden/>
              </w:rPr>
              <w:fldChar w:fldCharType="begin"/>
            </w:r>
            <w:r w:rsidR="007A1473">
              <w:rPr>
                <w:noProof/>
                <w:webHidden/>
              </w:rPr>
              <w:instrText xml:space="preserve"> PAGEREF _Toc242428282 \h </w:instrText>
            </w:r>
            <w:r w:rsidR="007A1473">
              <w:rPr>
                <w:noProof/>
                <w:webHidden/>
              </w:rPr>
            </w:r>
            <w:r w:rsidR="007A1473">
              <w:rPr>
                <w:noProof/>
                <w:webHidden/>
              </w:rPr>
              <w:fldChar w:fldCharType="separate"/>
            </w:r>
            <w:r w:rsidR="007A1473">
              <w:rPr>
                <w:noProof/>
                <w:webHidden/>
              </w:rPr>
              <w:t>2</w:t>
            </w:r>
            <w:r w:rsidR="007A1473">
              <w:rPr>
                <w:noProof/>
                <w:webHidden/>
              </w:rPr>
              <w:fldChar w:fldCharType="end"/>
            </w:r>
          </w:hyperlink>
        </w:p>
        <w:p w14:paraId="3B8B9069" w14:textId="2AA4DD9E" w:rsidR="007A1473" w:rsidRDefault="007A1473">
          <w:pPr>
            <w:pStyle w:val="Verzeichnis1"/>
            <w:tabs>
              <w:tab w:val="left" w:pos="720"/>
              <w:tab w:val="right" w:leader="dot" w:pos="9062"/>
            </w:tabs>
            <w:rPr>
              <w:rFonts w:asciiTheme="minorHAnsi" w:eastAsiaTheme="minorEastAsia" w:hAnsiTheme="minorHAnsi" w:cstheme="minorBidi"/>
              <w:noProof/>
              <w:kern w:val="2"/>
              <w:sz w:val="24"/>
              <w:szCs w:val="24"/>
              <w:lang w:eastAsia="de-DE"/>
              <w14:ligatures w14:val="standardContextual"/>
            </w:rPr>
          </w:pPr>
          <w:hyperlink w:anchor="_Toc242428283" w:history="1">
            <w:r w:rsidRPr="00C8445C">
              <w:rPr>
                <w:rStyle w:val="Hyperlink"/>
                <w:rFonts w:ascii="Arial" w:eastAsiaTheme="minorHAnsi" w:hAnsi="Arial" w:cs="Arial"/>
                <w:b/>
                <w:i/>
                <w:noProof/>
              </w:rPr>
              <w:t>1.1.</w:t>
            </w:r>
            <w:r>
              <w:rPr>
                <w:rFonts w:asciiTheme="minorHAnsi" w:eastAsiaTheme="minorEastAsia" w:hAnsiTheme="minorHAnsi" w:cstheme="minorBidi"/>
                <w:noProof/>
                <w:kern w:val="2"/>
                <w:sz w:val="24"/>
                <w:szCs w:val="24"/>
                <w:lang w:eastAsia="de-DE"/>
                <w14:ligatures w14:val="standardContextual"/>
              </w:rPr>
              <w:tab/>
            </w:r>
            <w:r w:rsidRPr="00C8445C">
              <w:rPr>
                <w:rStyle w:val="Hyperlink"/>
                <w:rFonts w:ascii="Arial" w:eastAsiaTheme="minorHAnsi" w:hAnsi="Arial" w:cs="Arial"/>
                <w:b/>
                <w:i/>
                <w:noProof/>
              </w:rPr>
              <w:t>Personen, die gewerbsmäßig folgende Lebensmittel herstellen, behandeln oder in den Verkehr bringen:</w:t>
            </w:r>
            <w:r>
              <w:rPr>
                <w:noProof/>
                <w:webHidden/>
              </w:rPr>
              <w:tab/>
            </w:r>
            <w:r>
              <w:rPr>
                <w:noProof/>
                <w:webHidden/>
              </w:rPr>
              <w:fldChar w:fldCharType="begin"/>
            </w:r>
            <w:r>
              <w:rPr>
                <w:noProof/>
                <w:webHidden/>
              </w:rPr>
              <w:instrText xml:space="preserve"> PAGEREF _Toc242428283 \h </w:instrText>
            </w:r>
            <w:r>
              <w:rPr>
                <w:noProof/>
                <w:webHidden/>
              </w:rPr>
            </w:r>
            <w:r>
              <w:rPr>
                <w:noProof/>
                <w:webHidden/>
              </w:rPr>
              <w:fldChar w:fldCharType="separate"/>
            </w:r>
            <w:r>
              <w:rPr>
                <w:noProof/>
                <w:webHidden/>
              </w:rPr>
              <w:t>2</w:t>
            </w:r>
            <w:r>
              <w:rPr>
                <w:noProof/>
                <w:webHidden/>
              </w:rPr>
              <w:fldChar w:fldCharType="end"/>
            </w:r>
          </w:hyperlink>
        </w:p>
        <w:p w14:paraId="742FDFB0" w14:textId="6FF164E4" w:rsidR="007A1473" w:rsidRDefault="007A1473">
          <w:pPr>
            <w:pStyle w:val="Verzeichnis1"/>
            <w:tabs>
              <w:tab w:val="left" w:pos="720"/>
              <w:tab w:val="right" w:leader="dot" w:pos="9062"/>
            </w:tabs>
            <w:rPr>
              <w:rFonts w:asciiTheme="minorHAnsi" w:eastAsiaTheme="minorEastAsia" w:hAnsiTheme="minorHAnsi" w:cstheme="minorBidi"/>
              <w:noProof/>
              <w:kern w:val="2"/>
              <w:sz w:val="24"/>
              <w:szCs w:val="24"/>
              <w:lang w:eastAsia="de-DE"/>
              <w14:ligatures w14:val="standardContextual"/>
            </w:rPr>
          </w:pPr>
          <w:hyperlink w:anchor="_Toc242428284" w:history="1">
            <w:r w:rsidRPr="00C8445C">
              <w:rPr>
                <w:rStyle w:val="Hyperlink"/>
                <w:rFonts w:ascii="Arial" w:eastAsiaTheme="minorHAnsi" w:hAnsi="Arial" w:cs="Arial"/>
                <w:b/>
                <w:i/>
                <w:noProof/>
              </w:rPr>
              <w:t>1.2.</w:t>
            </w:r>
            <w:r>
              <w:rPr>
                <w:rFonts w:asciiTheme="minorHAnsi" w:eastAsiaTheme="minorEastAsia" w:hAnsiTheme="minorHAnsi" w:cstheme="minorBidi"/>
                <w:noProof/>
                <w:kern w:val="2"/>
                <w:sz w:val="24"/>
                <w:szCs w:val="24"/>
                <w:lang w:eastAsia="de-DE"/>
                <w14:ligatures w14:val="standardContextual"/>
              </w:rPr>
              <w:tab/>
            </w:r>
            <w:r w:rsidRPr="00C8445C">
              <w:rPr>
                <w:rStyle w:val="Hyperlink"/>
                <w:rFonts w:ascii="Arial" w:eastAsiaTheme="minorHAnsi" w:hAnsi="Arial" w:cs="Arial"/>
                <w:b/>
                <w:i/>
                <w:noProof/>
              </w:rPr>
              <w:t>Personen, die in Küchen von Gaststätten, Restaurants, Kantinen, Cafés oder sonstigen Einrichtungen mit oder zur Gemeinschaftsverpflegung tätig sind.</w:t>
            </w:r>
            <w:r>
              <w:rPr>
                <w:noProof/>
                <w:webHidden/>
              </w:rPr>
              <w:tab/>
            </w:r>
            <w:r>
              <w:rPr>
                <w:noProof/>
                <w:webHidden/>
              </w:rPr>
              <w:fldChar w:fldCharType="begin"/>
            </w:r>
            <w:r>
              <w:rPr>
                <w:noProof/>
                <w:webHidden/>
              </w:rPr>
              <w:instrText xml:space="preserve"> PAGEREF _Toc242428284 \h </w:instrText>
            </w:r>
            <w:r>
              <w:rPr>
                <w:noProof/>
                <w:webHidden/>
              </w:rPr>
            </w:r>
            <w:r>
              <w:rPr>
                <w:noProof/>
                <w:webHidden/>
              </w:rPr>
              <w:fldChar w:fldCharType="separate"/>
            </w:r>
            <w:r>
              <w:rPr>
                <w:noProof/>
                <w:webHidden/>
              </w:rPr>
              <w:t>2</w:t>
            </w:r>
            <w:r>
              <w:rPr>
                <w:noProof/>
                <w:webHidden/>
              </w:rPr>
              <w:fldChar w:fldCharType="end"/>
            </w:r>
          </w:hyperlink>
        </w:p>
        <w:p w14:paraId="6BA55114" w14:textId="5A18EA7D" w:rsidR="007A1473" w:rsidRDefault="007A1473">
          <w:pPr>
            <w:pStyle w:val="Verzeichnis1"/>
            <w:tabs>
              <w:tab w:val="left" w:pos="480"/>
              <w:tab w:val="right" w:leader="dot" w:pos="9062"/>
            </w:tabs>
            <w:rPr>
              <w:rFonts w:asciiTheme="minorHAnsi" w:eastAsiaTheme="minorEastAsia" w:hAnsiTheme="minorHAnsi" w:cstheme="minorBidi"/>
              <w:noProof/>
              <w:kern w:val="2"/>
              <w:sz w:val="24"/>
              <w:szCs w:val="24"/>
              <w:lang w:eastAsia="de-DE"/>
              <w14:ligatures w14:val="standardContextual"/>
            </w:rPr>
          </w:pPr>
          <w:hyperlink w:anchor="_Toc242428285" w:history="1">
            <w:r w:rsidRPr="00C8445C">
              <w:rPr>
                <w:rStyle w:val="Hyperlink"/>
                <w:rFonts w:ascii="Arial" w:eastAsiaTheme="majorEastAsia" w:hAnsi="Arial" w:cs="Arial"/>
                <w:b/>
                <w:noProof/>
              </w:rPr>
              <w:t>2.</w:t>
            </w:r>
            <w:r>
              <w:rPr>
                <w:rFonts w:asciiTheme="minorHAnsi" w:eastAsiaTheme="minorEastAsia" w:hAnsiTheme="minorHAnsi" w:cstheme="minorBidi"/>
                <w:noProof/>
                <w:kern w:val="2"/>
                <w:sz w:val="24"/>
                <w:szCs w:val="24"/>
                <w:lang w:eastAsia="de-DE"/>
                <w14:ligatures w14:val="standardContextual"/>
              </w:rPr>
              <w:tab/>
            </w:r>
            <w:r w:rsidRPr="00C8445C">
              <w:rPr>
                <w:rStyle w:val="Hyperlink"/>
                <w:rFonts w:ascii="Arial" w:eastAsiaTheme="majorEastAsia" w:hAnsi="Arial" w:cs="Arial"/>
                <w:b/>
                <w:noProof/>
              </w:rPr>
              <w:t>Warum müssen besondere Vorsichtsmaßnahmen beachtet werden?</w:t>
            </w:r>
            <w:r>
              <w:rPr>
                <w:noProof/>
                <w:webHidden/>
              </w:rPr>
              <w:tab/>
            </w:r>
            <w:r>
              <w:rPr>
                <w:noProof/>
                <w:webHidden/>
              </w:rPr>
              <w:fldChar w:fldCharType="begin"/>
            </w:r>
            <w:r>
              <w:rPr>
                <w:noProof/>
                <w:webHidden/>
              </w:rPr>
              <w:instrText xml:space="preserve"> PAGEREF _Toc242428285 \h </w:instrText>
            </w:r>
            <w:r>
              <w:rPr>
                <w:noProof/>
                <w:webHidden/>
              </w:rPr>
            </w:r>
            <w:r>
              <w:rPr>
                <w:noProof/>
                <w:webHidden/>
              </w:rPr>
              <w:fldChar w:fldCharType="separate"/>
            </w:r>
            <w:r>
              <w:rPr>
                <w:noProof/>
                <w:webHidden/>
              </w:rPr>
              <w:t>3</w:t>
            </w:r>
            <w:r>
              <w:rPr>
                <w:noProof/>
                <w:webHidden/>
              </w:rPr>
              <w:fldChar w:fldCharType="end"/>
            </w:r>
          </w:hyperlink>
        </w:p>
        <w:p w14:paraId="40246D11" w14:textId="3FFA7B72" w:rsidR="007A1473" w:rsidRDefault="007A1473">
          <w:pPr>
            <w:pStyle w:val="Verzeichnis1"/>
            <w:tabs>
              <w:tab w:val="left" w:pos="480"/>
              <w:tab w:val="right" w:leader="dot" w:pos="9062"/>
            </w:tabs>
            <w:rPr>
              <w:rFonts w:asciiTheme="minorHAnsi" w:eastAsiaTheme="minorEastAsia" w:hAnsiTheme="minorHAnsi" w:cstheme="minorBidi"/>
              <w:noProof/>
              <w:kern w:val="2"/>
              <w:sz w:val="24"/>
              <w:szCs w:val="24"/>
              <w:lang w:eastAsia="de-DE"/>
              <w14:ligatures w14:val="standardContextual"/>
            </w:rPr>
          </w:pPr>
          <w:hyperlink w:anchor="_Toc242428286" w:history="1">
            <w:r w:rsidRPr="00C8445C">
              <w:rPr>
                <w:rStyle w:val="Hyperlink"/>
                <w:rFonts w:ascii="Arial" w:eastAsiaTheme="majorEastAsia" w:hAnsi="Arial" w:cs="Arial"/>
                <w:b/>
                <w:noProof/>
              </w:rPr>
              <w:t>3.</w:t>
            </w:r>
            <w:r>
              <w:rPr>
                <w:rFonts w:asciiTheme="minorHAnsi" w:eastAsiaTheme="minorEastAsia" w:hAnsiTheme="minorHAnsi" w:cstheme="minorBidi"/>
                <w:noProof/>
                <w:kern w:val="2"/>
                <w:sz w:val="24"/>
                <w:szCs w:val="24"/>
                <w:lang w:eastAsia="de-DE"/>
                <w14:ligatures w14:val="standardContextual"/>
              </w:rPr>
              <w:tab/>
            </w:r>
            <w:r w:rsidRPr="00C8445C">
              <w:rPr>
                <w:rStyle w:val="Hyperlink"/>
                <w:rFonts w:ascii="Arial" w:eastAsiaTheme="majorEastAsia" w:hAnsi="Arial" w:cs="Arial"/>
                <w:b/>
                <w:noProof/>
              </w:rPr>
              <w:t>Wann dürfen die oben genannten Tätigkeiten nicht ausgeübt werden?</w:t>
            </w:r>
            <w:r>
              <w:rPr>
                <w:noProof/>
                <w:webHidden/>
              </w:rPr>
              <w:tab/>
            </w:r>
            <w:r>
              <w:rPr>
                <w:noProof/>
                <w:webHidden/>
              </w:rPr>
              <w:fldChar w:fldCharType="begin"/>
            </w:r>
            <w:r>
              <w:rPr>
                <w:noProof/>
                <w:webHidden/>
              </w:rPr>
              <w:instrText xml:space="preserve"> PAGEREF _Toc242428286 \h </w:instrText>
            </w:r>
            <w:r>
              <w:rPr>
                <w:noProof/>
                <w:webHidden/>
              </w:rPr>
            </w:r>
            <w:r>
              <w:rPr>
                <w:noProof/>
                <w:webHidden/>
              </w:rPr>
              <w:fldChar w:fldCharType="separate"/>
            </w:r>
            <w:r>
              <w:rPr>
                <w:noProof/>
                <w:webHidden/>
              </w:rPr>
              <w:t>3</w:t>
            </w:r>
            <w:r>
              <w:rPr>
                <w:noProof/>
                <w:webHidden/>
              </w:rPr>
              <w:fldChar w:fldCharType="end"/>
            </w:r>
          </w:hyperlink>
        </w:p>
        <w:p w14:paraId="5079084E" w14:textId="7ABAC06C" w:rsidR="007A1473" w:rsidRDefault="007A1473">
          <w:pPr>
            <w:pStyle w:val="Verzeichnis1"/>
            <w:tabs>
              <w:tab w:val="left" w:pos="720"/>
              <w:tab w:val="right" w:leader="dot" w:pos="9062"/>
            </w:tabs>
            <w:rPr>
              <w:rFonts w:asciiTheme="minorHAnsi" w:eastAsiaTheme="minorEastAsia" w:hAnsiTheme="minorHAnsi" w:cstheme="minorBidi"/>
              <w:noProof/>
              <w:kern w:val="2"/>
              <w:sz w:val="24"/>
              <w:szCs w:val="24"/>
              <w:lang w:eastAsia="de-DE"/>
              <w14:ligatures w14:val="standardContextual"/>
            </w:rPr>
          </w:pPr>
          <w:hyperlink w:anchor="_Toc242428287" w:history="1">
            <w:r w:rsidRPr="00C8445C">
              <w:rPr>
                <w:rStyle w:val="Hyperlink"/>
                <w:rFonts w:ascii="Arial" w:eastAsiaTheme="minorHAnsi" w:hAnsi="Arial" w:cs="Arial"/>
                <w:b/>
                <w:i/>
                <w:noProof/>
              </w:rPr>
              <w:t>3.1.</w:t>
            </w:r>
            <w:r>
              <w:rPr>
                <w:rFonts w:asciiTheme="minorHAnsi" w:eastAsiaTheme="minorEastAsia" w:hAnsiTheme="minorHAnsi" w:cstheme="minorBidi"/>
                <w:noProof/>
                <w:kern w:val="2"/>
                <w:sz w:val="24"/>
                <w:szCs w:val="24"/>
                <w:lang w:eastAsia="de-DE"/>
                <w14:ligatures w14:val="standardContextual"/>
              </w:rPr>
              <w:tab/>
            </w:r>
            <w:r w:rsidRPr="00C8445C">
              <w:rPr>
                <w:rStyle w:val="Hyperlink"/>
                <w:rFonts w:ascii="Arial" w:eastAsiaTheme="minorHAnsi" w:hAnsi="Arial" w:cs="Arial"/>
                <w:b/>
                <w:i/>
                <w:noProof/>
              </w:rPr>
              <w:t>Wenn bei Ihnen Krankheitszeichen (Symptome) auftreten, die auf eine der folgenden Krankheiten hinweisen oder die ein Arzt bei Ihnen festgestellt hat, dürfen Sie gemäß Infektionsschutzgesetz nicht in diesem Bereich tätig sein oder beschäftigt werden:</w:t>
            </w:r>
            <w:r>
              <w:rPr>
                <w:noProof/>
                <w:webHidden/>
              </w:rPr>
              <w:tab/>
            </w:r>
            <w:r>
              <w:rPr>
                <w:noProof/>
                <w:webHidden/>
              </w:rPr>
              <w:fldChar w:fldCharType="begin"/>
            </w:r>
            <w:r>
              <w:rPr>
                <w:noProof/>
                <w:webHidden/>
              </w:rPr>
              <w:instrText xml:space="preserve"> PAGEREF _Toc242428287 \h </w:instrText>
            </w:r>
            <w:r>
              <w:rPr>
                <w:noProof/>
                <w:webHidden/>
              </w:rPr>
            </w:r>
            <w:r>
              <w:rPr>
                <w:noProof/>
                <w:webHidden/>
              </w:rPr>
              <w:fldChar w:fldCharType="separate"/>
            </w:r>
            <w:r>
              <w:rPr>
                <w:noProof/>
                <w:webHidden/>
              </w:rPr>
              <w:t>3</w:t>
            </w:r>
            <w:r>
              <w:rPr>
                <w:noProof/>
                <w:webHidden/>
              </w:rPr>
              <w:fldChar w:fldCharType="end"/>
            </w:r>
          </w:hyperlink>
        </w:p>
        <w:p w14:paraId="4E407E17" w14:textId="55BDCA37" w:rsidR="007A1473" w:rsidRDefault="007A1473">
          <w:pPr>
            <w:pStyle w:val="Verzeichnis1"/>
            <w:tabs>
              <w:tab w:val="left" w:pos="720"/>
              <w:tab w:val="right" w:leader="dot" w:pos="9062"/>
            </w:tabs>
            <w:rPr>
              <w:rFonts w:asciiTheme="minorHAnsi" w:eastAsiaTheme="minorEastAsia" w:hAnsiTheme="minorHAnsi" w:cstheme="minorBidi"/>
              <w:noProof/>
              <w:kern w:val="2"/>
              <w:sz w:val="24"/>
              <w:szCs w:val="24"/>
              <w:lang w:eastAsia="de-DE"/>
              <w14:ligatures w14:val="standardContextual"/>
            </w:rPr>
          </w:pPr>
          <w:hyperlink w:anchor="_Toc242428288" w:history="1">
            <w:r w:rsidRPr="00C8445C">
              <w:rPr>
                <w:rStyle w:val="Hyperlink"/>
                <w:rFonts w:ascii="Arial" w:eastAsiaTheme="minorHAnsi" w:hAnsi="Arial" w:cs="Arial"/>
                <w:b/>
                <w:i/>
                <w:noProof/>
              </w:rPr>
              <w:t>3.2.</w:t>
            </w:r>
            <w:r>
              <w:rPr>
                <w:rFonts w:asciiTheme="minorHAnsi" w:eastAsiaTheme="minorEastAsia" w:hAnsiTheme="minorHAnsi" w:cstheme="minorBidi"/>
                <w:noProof/>
                <w:kern w:val="2"/>
                <w:sz w:val="24"/>
                <w:szCs w:val="24"/>
                <w:lang w:eastAsia="de-DE"/>
                <w14:ligatures w14:val="standardContextual"/>
              </w:rPr>
              <w:tab/>
            </w:r>
            <w:r w:rsidRPr="00C8445C">
              <w:rPr>
                <w:rStyle w:val="Hyperlink"/>
                <w:rFonts w:ascii="Arial" w:eastAsiaTheme="minorHAnsi" w:hAnsi="Arial" w:cs="Arial"/>
                <w:b/>
                <w:i/>
                <w:noProof/>
              </w:rPr>
              <w:t>Wenn die Untersuchung einer Stuhlprobe von Ihnen den Nachweis eines der folgenden Krankheitserreger ergeben hat:</w:t>
            </w:r>
            <w:r>
              <w:rPr>
                <w:noProof/>
                <w:webHidden/>
              </w:rPr>
              <w:tab/>
            </w:r>
            <w:r>
              <w:rPr>
                <w:noProof/>
                <w:webHidden/>
              </w:rPr>
              <w:fldChar w:fldCharType="begin"/>
            </w:r>
            <w:r>
              <w:rPr>
                <w:noProof/>
                <w:webHidden/>
              </w:rPr>
              <w:instrText xml:space="preserve"> PAGEREF _Toc242428288 \h </w:instrText>
            </w:r>
            <w:r>
              <w:rPr>
                <w:noProof/>
                <w:webHidden/>
              </w:rPr>
            </w:r>
            <w:r>
              <w:rPr>
                <w:noProof/>
                <w:webHidden/>
              </w:rPr>
              <w:fldChar w:fldCharType="separate"/>
            </w:r>
            <w:r>
              <w:rPr>
                <w:noProof/>
                <w:webHidden/>
              </w:rPr>
              <w:t>3</w:t>
            </w:r>
            <w:r>
              <w:rPr>
                <w:noProof/>
                <w:webHidden/>
              </w:rPr>
              <w:fldChar w:fldCharType="end"/>
            </w:r>
          </w:hyperlink>
        </w:p>
        <w:p w14:paraId="1B320576" w14:textId="372DC889" w:rsidR="007A1473" w:rsidRDefault="007A1473">
          <w:pPr>
            <w:pStyle w:val="Verzeichnis1"/>
            <w:tabs>
              <w:tab w:val="left" w:pos="480"/>
              <w:tab w:val="right" w:leader="dot" w:pos="9062"/>
            </w:tabs>
            <w:rPr>
              <w:rFonts w:asciiTheme="minorHAnsi" w:eastAsiaTheme="minorEastAsia" w:hAnsiTheme="minorHAnsi" w:cstheme="minorBidi"/>
              <w:noProof/>
              <w:kern w:val="2"/>
              <w:sz w:val="24"/>
              <w:szCs w:val="24"/>
              <w:lang w:eastAsia="de-DE"/>
              <w14:ligatures w14:val="standardContextual"/>
            </w:rPr>
          </w:pPr>
          <w:hyperlink w:anchor="_Toc242428289" w:history="1">
            <w:r w:rsidRPr="00C8445C">
              <w:rPr>
                <w:rStyle w:val="Hyperlink"/>
                <w:rFonts w:ascii="Arial" w:eastAsiaTheme="majorEastAsia" w:hAnsi="Arial" w:cs="Arial"/>
                <w:b/>
                <w:noProof/>
              </w:rPr>
              <w:t>4.</w:t>
            </w:r>
            <w:r>
              <w:rPr>
                <w:rFonts w:asciiTheme="minorHAnsi" w:eastAsiaTheme="minorEastAsia" w:hAnsiTheme="minorHAnsi" w:cstheme="minorBidi"/>
                <w:noProof/>
                <w:kern w:val="2"/>
                <w:sz w:val="24"/>
                <w:szCs w:val="24"/>
                <w:lang w:eastAsia="de-DE"/>
                <w14:ligatures w14:val="standardContextual"/>
              </w:rPr>
              <w:tab/>
            </w:r>
            <w:r w:rsidRPr="00C8445C">
              <w:rPr>
                <w:rStyle w:val="Hyperlink"/>
                <w:rFonts w:ascii="Arial" w:eastAsiaTheme="majorEastAsia" w:hAnsi="Arial" w:cs="Arial"/>
                <w:b/>
                <w:noProof/>
              </w:rPr>
              <w:t>Wer muss informiert werden?</w:t>
            </w:r>
            <w:r>
              <w:rPr>
                <w:noProof/>
                <w:webHidden/>
              </w:rPr>
              <w:tab/>
            </w:r>
            <w:r>
              <w:rPr>
                <w:noProof/>
                <w:webHidden/>
              </w:rPr>
              <w:fldChar w:fldCharType="begin"/>
            </w:r>
            <w:r>
              <w:rPr>
                <w:noProof/>
                <w:webHidden/>
              </w:rPr>
              <w:instrText xml:space="preserve"> PAGEREF _Toc242428289 \h </w:instrText>
            </w:r>
            <w:r>
              <w:rPr>
                <w:noProof/>
                <w:webHidden/>
              </w:rPr>
            </w:r>
            <w:r>
              <w:rPr>
                <w:noProof/>
                <w:webHidden/>
              </w:rPr>
              <w:fldChar w:fldCharType="separate"/>
            </w:r>
            <w:r>
              <w:rPr>
                <w:noProof/>
                <w:webHidden/>
              </w:rPr>
              <w:t>3</w:t>
            </w:r>
            <w:r>
              <w:rPr>
                <w:noProof/>
                <w:webHidden/>
              </w:rPr>
              <w:fldChar w:fldCharType="end"/>
            </w:r>
          </w:hyperlink>
        </w:p>
        <w:p w14:paraId="25A628CA" w14:textId="69082FD2" w:rsidR="00E44F2C" w:rsidRPr="00E44F2C" w:rsidRDefault="00E44F2C" w:rsidP="00E44F2C">
          <w:pPr>
            <w:rPr>
              <w:rFonts w:asciiTheme="minorHAnsi" w:eastAsiaTheme="minorHAnsi" w:hAnsiTheme="minorHAnsi" w:cstheme="minorBidi"/>
            </w:rPr>
          </w:pPr>
          <w:r w:rsidRPr="00E44F2C">
            <w:rPr>
              <w:rFonts w:asciiTheme="minorHAnsi" w:eastAsiaTheme="minorHAnsi" w:hAnsiTheme="minorHAnsi" w:cstheme="minorBidi"/>
              <w:b/>
              <w:bCs/>
            </w:rPr>
            <w:fldChar w:fldCharType="end"/>
          </w:r>
        </w:p>
      </w:sdtContent>
    </w:sdt>
    <w:p w14:paraId="72778341" w14:textId="77777777" w:rsidR="00E44F2C" w:rsidRPr="00E44F2C" w:rsidRDefault="00E44F2C" w:rsidP="00E44F2C">
      <w:pPr>
        <w:keepNext/>
        <w:keepLines/>
        <w:numPr>
          <w:ilvl w:val="0"/>
          <w:numId w:val="3"/>
        </w:numPr>
        <w:spacing w:before="240" w:after="0"/>
        <w:outlineLvl w:val="0"/>
        <w:rPr>
          <w:rFonts w:ascii="Arial" w:eastAsiaTheme="majorEastAsia" w:hAnsi="Arial" w:cs="Arial"/>
          <w:b/>
          <w:sz w:val="24"/>
          <w:szCs w:val="24"/>
        </w:rPr>
      </w:pPr>
      <w:bookmarkStart w:id="0" w:name="_Toc242428282"/>
      <w:r w:rsidRPr="00E44F2C">
        <w:rPr>
          <w:rFonts w:ascii="Arial" w:eastAsiaTheme="majorEastAsia" w:hAnsi="Arial" w:cs="Arial"/>
          <w:b/>
          <w:sz w:val="24"/>
          <w:szCs w:val="24"/>
        </w:rPr>
        <w:t>Wer muss belehrt werden?</w:t>
      </w:r>
      <w:bookmarkEnd w:id="0"/>
      <w:r w:rsidRPr="00E44F2C">
        <w:rPr>
          <w:rFonts w:ascii="Arial" w:eastAsiaTheme="majorEastAsia" w:hAnsi="Arial" w:cs="Arial"/>
          <w:b/>
          <w:sz w:val="24"/>
          <w:szCs w:val="24"/>
        </w:rPr>
        <w:t xml:space="preserve"> </w:t>
      </w:r>
    </w:p>
    <w:p w14:paraId="6DF34574" w14:textId="77777777" w:rsidR="00E44F2C" w:rsidRPr="00BE3D2E" w:rsidRDefault="00E44F2C" w:rsidP="00E44F2C">
      <w:pPr>
        <w:autoSpaceDE w:val="0"/>
        <w:autoSpaceDN w:val="0"/>
        <w:adjustRightInd w:val="0"/>
        <w:spacing w:after="0" w:line="240" w:lineRule="auto"/>
        <w:rPr>
          <w:rFonts w:ascii="Arial" w:eastAsiaTheme="minorHAnsi" w:hAnsi="Arial" w:cs="Arial"/>
        </w:rPr>
      </w:pPr>
      <w:r w:rsidRPr="00BE3D2E">
        <w:rPr>
          <w:rFonts w:ascii="Arial" w:eastAsiaTheme="minorHAnsi" w:hAnsi="Arial" w:cs="Arial"/>
        </w:rPr>
        <w:t xml:space="preserve">Vor erstmaliger Ausübung einer Tätigkeit im Lebensmittelbereich benötigen eine Belehrung und Bescheinigung gemäß § 43 Abs. 1 Infektionsschutzgesetz durch ihr Gesundheitsamt: </w:t>
      </w:r>
    </w:p>
    <w:p w14:paraId="5E126633" w14:textId="77777777" w:rsidR="00E44F2C" w:rsidRPr="00BE3D2E" w:rsidRDefault="00E44F2C" w:rsidP="007A1473">
      <w:pPr>
        <w:keepNext/>
        <w:keepLines/>
        <w:numPr>
          <w:ilvl w:val="1"/>
          <w:numId w:val="3"/>
        </w:numPr>
        <w:spacing w:before="120" w:after="0"/>
        <w:ind w:left="426" w:hanging="426"/>
        <w:outlineLvl w:val="0"/>
        <w:rPr>
          <w:rFonts w:ascii="Arial" w:eastAsiaTheme="minorHAnsi" w:hAnsi="Arial" w:cs="Arial"/>
          <w:b/>
          <w:i/>
        </w:rPr>
      </w:pPr>
      <w:bookmarkStart w:id="1" w:name="_Toc242428283"/>
      <w:r w:rsidRPr="00BE3D2E">
        <w:rPr>
          <w:rFonts w:ascii="Arial" w:eastAsiaTheme="minorHAnsi" w:hAnsi="Arial" w:cs="Arial"/>
          <w:b/>
          <w:i/>
        </w:rPr>
        <w:t>Personen, die gewerbsmäßig folgende Lebensmittel herstellen, behandeln oder in den Verkehr bringen:</w:t>
      </w:r>
      <w:bookmarkEnd w:id="1"/>
      <w:r w:rsidRPr="00BE3D2E">
        <w:rPr>
          <w:rFonts w:ascii="Arial" w:eastAsiaTheme="minorHAnsi" w:hAnsi="Arial" w:cs="Arial"/>
          <w:b/>
          <w:i/>
        </w:rPr>
        <w:t xml:space="preserve"> </w:t>
      </w:r>
    </w:p>
    <w:p w14:paraId="02E7A5C5"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Fleisch, Geflügelfleisch und Erzeugnisse daraus, </w:t>
      </w:r>
    </w:p>
    <w:p w14:paraId="0BCF37FB"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Milch und Erzeugnisse auf Milchbasis, </w:t>
      </w:r>
    </w:p>
    <w:p w14:paraId="27A3619E"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Fische, Krebse oder Weichtiere und Erzeugnisse daraus, </w:t>
      </w:r>
    </w:p>
    <w:p w14:paraId="41E4B52B"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Eiprodukte, </w:t>
      </w:r>
    </w:p>
    <w:p w14:paraId="7E0707D9"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Säuglings- und Kleinkindernahrung, </w:t>
      </w:r>
    </w:p>
    <w:p w14:paraId="6EC51474"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Speiseeis und Speiseeishalberzeugnisse </w:t>
      </w:r>
    </w:p>
    <w:p w14:paraId="19AE9377"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Backwaren mit nicht durchgebackener oder durcherhitzter Füllung oder Auflage, </w:t>
      </w:r>
    </w:p>
    <w:p w14:paraId="595BF04E"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Feinkost-, Rohkost- und Kartoffelsalate, Marinaden, Mayonnaisen, andere   </w:t>
      </w:r>
    </w:p>
    <w:p w14:paraId="371EC364"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emulgierte Soßen, Nahrungshefen, </w:t>
      </w:r>
    </w:p>
    <w:p w14:paraId="323AB21D" w14:textId="77777777" w:rsidR="00E44F2C" w:rsidRPr="00BE3D2E" w:rsidRDefault="00E44F2C" w:rsidP="000B6E32">
      <w:pPr>
        <w:pStyle w:val="Listenabsatz"/>
        <w:numPr>
          <w:ilvl w:val="0"/>
          <w:numId w:val="5"/>
        </w:numPr>
        <w:autoSpaceDE w:val="0"/>
        <w:autoSpaceDN w:val="0"/>
        <w:adjustRightInd w:val="0"/>
        <w:spacing w:after="0" w:line="240" w:lineRule="auto"/>
        <w:rPr>
          <w:rFonts w:ascii="Arial" w:eastAsiaTheme="minorHAnsi" w:hAnsi="Arial" w:cs="Arial"/>
        </w:rPr>
      </w:pPr>
      <w:r w:rsidRPr="00BE3D2E">
        <w:rPr>
          <w:rFonts w:ascii="Arial" w:eastAsiaTheme="minorHAnsi" w:hAnsi="Arial" w:cs="Arial"/>
        </w:rPr>
        <w:t xml:space="preserve">Sprossen und Keimlinge zum Rohverzehr sowie Samen zur Herstellung von </w:t>
      </w:r>
    </w:p>
    <w:p w14:paraId="10CFD3C3" w14:textId="77777777" w:rsidR="00E44F2C" w:rsidRPr="00BE3D2E" w:rsidRDefault="00E44F2C" w:rsidP="000B6E32">
      <w:pPr>
        <w:pStyle w:val="Listenabsatz"/>
        <w:numPr>
          <w:ilvl w:val="0"/>
          <w:numId w:val="5"/>
        </w:numPr>
        <w:autoSpaceDE w:val="0"/>
        <w:autoSpaceDN w:val="0"/>
        <w:adjustRightInd w:val="0"/>
        <w:spacing w:after="0" w:line="240" w:lineRule="auto"/>
        <w:rPr>
          <w:rFonts w:ascii="Arial" w:eastAsiaTheme="minorHAnsi" w:hAnsi="Arial" w:cs="Arial"/>
        </w:rPr>
      </w:pPr>
      <w:r w:rsidRPr="00BE3D2E">
        <w:rPr>
          <w:rFonts w:ascii="Arial" w:eastAsiaTheme="minorHAnsi" w:hAnsi="Arial" w:cs="Arial"/>
        </w:rPr>
        <w:t xml:space="preserve">Sprossen und Keimlingen zum Rohverzehr, </w:t>
      </w:r>
    </w:p>
    <w:p w14:paraId="40B9E2D3" w14:textId="77777777" w:rsidR="00E44F2C" w:rsidRPr="00BE3D2E" w:rsidRDefault="00E44F2C" w:rsidP="00BE3D2E">
      <w:pPr>
        <w:autoSpaceDE w:val="0"/>
        <w:autoSpaceDN w:val="0"/>
        <w:adjustRightInd w:val="0"/>
        <w:spacing w:before="120" w:after="0" w:line="240" w:lineRule="auto"/>
        <w:rPr>
          <w:rFonts w:ascii="Arial" w:eastAsiaTheme="minorHAnsi" w:hAnsi="Arial" w:cs="Arial"/>
        </w:rPr>
      </w:pPr>
      <w:r w:rsidRPr="00BE3D2E">
        <w:rPr>
          <w:rFonts w:ascii="Arial" w:eastAsiaTheme="minorHAnsi" w:hAnsi="Arial" w:cs="Arial"/>
        </w:rPr>
        <w:t xml:space="preserve">und dabei mit ihnen direkt (mit der Hand) oder indirekt (über Bedarfsgegenstände, z.B. Geschirr, Besteck und andere Arbeitsmaterialien) in Berührung kommen, </w:t>
      </w:r>
    </w:p>
    <w:p w14:paraId="2882B7DD" w14:textId="77777777" w:rsidR="007A1473" w:rsidRDefault="00E44F2C" w:rsidP="007A1473">
      <w:pPr>
        <w:autoSpaceDE w:val="0"/>
        <w:autoSpaceDN w:val="0"/>
        <w:adjustRightInd w:val="0"/>
        <w:spacing w:before="120" w:after="0" w:line="240" w:lineRule="auto"/>
        <w:rPr>
          <w:rFonts w:ascii="Arial" w:eastAsiaTheme="minorHAnsi" w:hAnsi="Arial" w:cs="Arial"/>
          <w:b/>
          <w:bCs/>
        </w:rPr>
      </w:pPr>
      <w:r w:rsidRPr="007A1473">
        <w:rPr>
          <w:rFonts w:ascii="Arial" w:eastAsiaTheme="minorHAnsi" w:hAnsi="Arial" w:cs="Arial"/>
          <w:b/>
          <w:bCs/>
        </w:rPr>
        <w:t xml:space="preserve">ODER </w:t>
      </w:r>
    </w:p>
    <w:p w14:paraId="76291968" w14:textId="77777777" w:rsidR="000F3405" w:rsidRPr="00BE3D2E" w:rsidRDefault="000F3405" w:rsidP="000F3405">
      <w:pPr>
        <w:keepNext/>
        <w:keepLines/>
        <w:numPr>
          <w:ilvl w:val="1"/>
          <w:numId w:val="3"/>
        </w:numPr>
        <w:spacing w:before="120" w:after="0"/>
        <w:ind w:left="426" w:hanging="426"/>
        <w:outlineLvl w:val="0"/>
        <w:rPr>
          <w:rFonts w:ascii="Arial" w:eastAsiaTheme="minorHAnsi" w:hAnsi="Arial" w:cs="Arial"/>
          <w:b/>
          <w:i/>
        </w:rPr>
      </w:pPr>
      <w:bookmarkStart w:id="2" w:name="_Toc242428284"/>
      <w:r w:rsidRPr="00BE3D2E">
        <w:rPr>
          <w:rFonts w:ascii="Arial" w:eastAsiaTheme="minorHAnsi" w:hAnsi="Arial" w:cs="Arial"/>
          <w:b/>
          <w:i/>
        </w:rPr>
        <w:t>Personen, die in Küchen von Gaststätten, Restaurants, Kantinen, Cafés oder sonstigen Einrichtungen mit oder zur Gemeinschaftsverpflegung tätig sind.</w:t>
      </w:r>
      <w:bookmarkEnd w:id="2"/>
      <w:r w:rsidRPr="00BE3D2E">
        <w:rPr>
          <w:rFonts w:ascii="Arial" w:eastAsiaTheme="minorHAnsi" w:hAnsi="Arial" w:cs="Arial"/>
          <w:b/>
          <w:i/>
        </w:rPr>
        <w:t xml:space="preserve"> </w:t>
      </w:r>
    </w:p>
    <w:p w14:paraId="0D2D2C9A" w14:textId="77777777" w:rsidR="000F3405" w:rsidRDefault="000F3405" w:rsidP="007A1473">
      <w:pPr>
        <w:autoSpaceDE w:val="0"/>
        <w:autoSpaceDN w:val="0"/>
        <w:adjustRightInd w:val="0"/>
        <w:spacing w:before="120" w:after="0" w:line="240" w:lineRule="auto"/>
        <w:rPr>
          <w:rFonts w:ascii="Arial" w:eastAsiaTheme="minorHAnsi" w:hAnsi="Arial" w:cs="Arial"/>
          <w:b/>
          <w:bCs/>
        </w:rPr>
      </w:pPr>
    </w:p>
    <w:p w14:paraId="66BB3BDB" w14:textId="77777777" w:rsidR="00E44F2C" w:rsidRPr="00EF0BED" w:rsidRDefault="00E44F2C" w:rsidP="00E44F2C">
      <w:pPr>
        <w:keepNext/>
        <w:keepLines/>
        <w:numPr>
          <w:ilvl w:val="0"/>
          <w:numId w:val="3"/>
        </w:numPr>
        <w:spacing w:before="240" w:after="0"/>
        <w:outlineLvl w:val="0"/>
        <w:rPr>
          <w:rFonts w:ascii="Arial" w:eastAsiaTheme="majorEastAsia" w:hAnsi="Arial" w:cs="Arial"/>
          <w:b/>
          <w:sz w:val="24"/>
          <w:szCs w:val="24"/>
        </w:rPr>
      </w:pPr>
      <w:bookmarkStart w:id="3" w:name="_Toc242428285"/>
      <w:r w:rsidRPr="00EF0BED">
        <w:rPr>
          <w:rFonts w:ascii="Arial" w:eastAsiaTheme="majorEastAsia" w:hAnsi="Arial" w:cs="Arial"/>
          <w:b/>
          <w:sz w:val="24"/>
          <w:szCs w:val="24"/>
        </w:rPr>
        <w:t>Warum müssen besondere Vorsichtsmaßnahmen beachtet werden?</w:t>
      </w:r>
      <w:bookmarkEnd w:id="3"/>
      <w:r w:rsidRPr="00EF0BED">
        <w:rPr>
          <w:rFonts w:ascii="Arial" w:eastAsiaTheme="majorEastAsia" w:hAnsi="Arial" w:cs="Arial"/>
          <w:b/>
          <w:sz w:val="24"/>
          <w:szCs w:val="24"/>
        </w:rPr>
        <w:t xml:space="preserve"> </w:t>
      </w:r>
    </w:p>
    <w:p w14:paraId="37F43320" w14:textId="77777777" w:rsidR="00E44F2C" w:rsidRPr="00BE3D2E" w:rsidRDefault="00E44F2C" w:rsidP="00E44F2C">
      <w:pPr>
        <w:autoSpaceDE w:val="0"/>
        <w:autoSpaceDN w:val="0"/>
        <w:adjustRightInd w:val="0"/>
        <w:spacing w:after="0" w:line="240" w:lineRule="auto"/>
        <w:rPr>
          <w:rFonts w:ascii="Arial" w:eastAsiaTheme="minorHAnsi" w:hAnsi="Arial" w:cs="Arial"/>
        </w:rPr>
      </w:pPr>
      <w:r w:rsidRPr="00BE3D2E">
        <w:rPr>
          <w:rFonts w:ascii="Arial" w:eastAsiaTheme="minorHAnsi" w:hAnsi="Arial" w:cs="Arial"/>
        </w:rPr>
        <w:t xml:space="preserve">In den oben genannten Lebensmitteln können sich Krankheitserreger besonders leicht vermehren. Durch den Verzehr von mit Krankheitserregern verunreinigten Lebensmitteln können Menschen an Lebensmittelinfektionen oder -vergiftungen schwer erkranken. In Gaststätten oder Einrichtungen mit oder zur Gemeinschaftsverpflegung kann davon eine große Anzahl von Menschen betroffen sein. </w:t>
      </w:r>
    </w:p>
    <w:p w14:paraId="52D914E1" w14:textId="77777777" w:rsidR="00E44F2C" w:rsidRPr="00BE3D2E" w:rsidRDefault="00E44F2C" w:rsidP="007A1473">
      <w:pPr>
        <w:autoSpaceDE w:val="0"/>
        <w:autoSpaceDN w:val="0"/>
        <w:adjustRightInd w:val="0"/>
        <w:spacing w:after="0" w:line="240" w:lineRule="auto"/>
        <w:rPr>
          <w:rFonts w:ascii="Arial" w:eastAsiaTheme="minorHAnsi" w:hAnsi="Arial" w:cs="Arial"/>
        </w:rPr>
      </w:pPr>
      <w:r w:rsidRPr="00BE3D2E">
        <w:rPr>
          <w:rFonts w:ascii="Arial" w:eastAsiaTheme="minorHAnsi" w:hAnsi="Arial" w:cs="Arial"/>
        </w:rPr>
        <w:t xml:space="preserve">Aus diesem Grund muss von jedem Beschäftigten zum Schutz des Verbrauchers und zum eigenen Schutz ein hohes Maß an Eigenverantwortung und Beachtung von Hygieneregeln verlangt werden. </w:t>
      </w:r>
    </w:p>
    <w:p w14:paraId="6D02D281" w14:textId="77777777" w:rsidR="00E44F2C" w:rsidRPr="00BE3D2E" w:rsidRDefault="00E44F2C" w:rsidP="00E44F2C">
      <w:pPr>
        <w:autoSpaceDE w:val="0"/>
        <w:autoSpaceDN w:val="0"/>
        <w:adjustRightInd w:val="0"/>
        <w:spacing w:after="0" w:line="240" w:lineRule="auto"/>
        <w:rPr>
          <w:rFonts w:ascii="Arial" w:eastAsiaTheme="minorHAnsi" w:hAnsi="Arial" w:cs="Arial"/>
          <w:i/>
          <w:sz w:val="16"/>
          <w:szCs w:val="16"/>
        </w:rPr>
      </w:pPr>
      <w:r w:rsidRPr="00BE3D2E">
        <w:rPr>
          <w:rFonts w:ascii="Arial" w:eastAsiaTheme="minorHAnsi" w:hAnsi="Arial" w:cs="Arial"/>
          <w:i/>
          <w:sz w:val="16"/>
          <w:szCs w:val="16"/>
        </w:rPr>
        <w:t xml:space="preserve"> (Die wichtigsten Regeln wurden in dem Merkblatt „Hygieneregeln in der Gemeinschaftsgastronomie“ vom Bundesinstitut für Risikobewertung zusammengestellt: www.bfr.bund.de&gt;Publikationen&gt;Merkblätter&gt;Merkblätter für weitere Berufsgruppen). </w:t>
      </w:r>
    </w:p>
    <w:p w14:paraId="18E18CA3" w14:textId="77777777" w:rsidR="00E44F2C" w:rsidRPr="007A1473" w:rsidRDefault="00E44F2C" w:rsidP="00E44F2C">
      <w:pPr>
        <w:keepNext/>
        <w:keepLines/>
        <w:numPr>
          <w:ilvl w:val="0"/>
          <w:numId w:val="3"/>
        </w:numPr>
        <w:spacing w:before="240" w:after="0"/>
        <w:outlineLvl w:val="0"/>
        <w:rPr>
          <w:rFonts w:ascii="Arial" w:eastAsiaTheme="majorEastAsia" w:hAnsi="Arial" w:cs="Arial"/>
          <w:b/>
          <w:sz w:val="24"/>
          <w:szCs w:val="24"/>
        </w:rPr>
      </w:pPr>
      <w:bookmarkStart w:id="4" w:name="_Toc242428286"/>
      <w:r w:rsidRPr="007A1473">
        <w:rPr>
          <w:rFonts w:ascii="Arial" w:eastAsiaTheme="majorEastAsia" w:hAnsi="Arial" w:cs="Arial"/>
          <w:b/>
          <w:sz w:val="24"/>
          <w:szCs w:val="24"/>
        </w:rPr>
        <w:t>Wann dürfen die oben genannten Tätigkeiten nicht ausgeübt werden?</w:t>
      </w:r>
      <w:bookmarkEnd w:id="4"/>
      <w:r w:rsidRPr="007A1473">
        <w:rPr>
          <w:rFonts w:ascii="Arial" w:eastAsiaTheme="majorEastAsia" w:hAnsi="Arial" w:cs="Arial"/>
          <w:b/>
          <w:sz w:val="24"/>
          <w:szCs w:val="24"/>
        </w:rPr>
        <w:t xml:space="preserve"> </w:t>
      </w:r>
    </w:p>
    <w:p w14:paraId="1FDD0F0D" w14:textId="77777777" w:rsidR="00E44F2C" w:rsidRPr="00BE3D2E" w:rsidRDefault="00E44F2C" w:rsidP="007A1473">
      <w:pPr>
        <w:keepNext/>
        <w:keepLines/>
        <w:numPr>
          <w:ilvl w:val="1"/>
          <w:numId w:val="3"/>
        </w:numPr>
        <w:spacing w:before="120" w:after="120"/>
        <w:ind w:left="426" w:hanging="426"/>
        <w:outlineLvl w:val="0"/>
        <w:rPr>
          <w:rFonts w:ascii="Arial" w:eastAsiaTheme="minorHAnsi" w:hAnsi="Arial" w:cs="Arial"/>
          <w:b/>
          <w:i/>
        </w:rPr>
      </w:pPr>
      <w:bookmarkStart w:id="5" w:name="_Toc242428287"/>
      <w:r w:rsidRPr="00BE3D2E">
        <w:rPr>
          <w:rFonts w:ascii="Arial" w:eastAsiaTheme="minorHAnsi" w:hAnsi="Arial" w:cs="Arial"/>
          <w:b/>
          <w:i/>
        </w:rPr>
        <w:t>Wenn bei Ihnen Krankheitszeichen (Symptome) auftreten, die auf eine der folgenden Krankheiten hinweisen oder die ein Arzt bei Ihnen festgestellt hat, dürfen Sie gemäß Infektionsschutzgesetz nicht in diesem Bereich tätig sein oder beschäftigt werden:</w:t>
      </w:r>
      <w:bookmarkEnd w:id="5"/>
      <w:r w:rsidRPr="00BE3D2E">
        <w:rPr>
          <w:rFonts w:ascii="Arial" w:eastAsiaTheme="minorHAnsi" w:hAnsi="Arial" w:cs="Arial"/>
          <w:b/>
          <w:i/>
        </w:rPr>
        <w:t xml:space="preserve"> </w:t>
      </w:r>
    </w:p>
    <w:p w14:paraId="7E972449"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Akute infektiöse Gastroenteritis (plötzlich auftretender, ansteckender Durchfall), ausgelöst durch Salmonellen, Shigellen, Campylobacter, Rotavire</w:t>
      </w:r>
      <w:r w:rsidR="00EE2DC4" w:rsidRPr="00BE3D2E">
        <w:rPr>
          <w:rFonts w:ascii="Arial" w:eastAsiaTheme="minorHAnsi" w:hAnsi="Arial" w:cs="Arial"/>
        </w:rPr>
        <w:t xml:space="preserve">n, Noroviren oder </w:t>
      </w:r>
      <w:r w:rsidRPr="00BE3D2E">
        <w:rPr>
          <w:rFonts w:ascii="Arial" w:eastAsiaTheme="minorHAnsi" w:hAnsi="Arial" w:cs="Arial"/>
        </w:rPr>
        <w:t xml:space="preserve">andere Durchfallerreger, </w:t>
      </w:r>
    </w:p>
    <w:p w14:paraId="0757F810"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Cholera, </w:t>
      </w:r>
    </w:p>
    <w:p w14:paraId="54D434E2"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Typhus oder Paratyphus, </w:t>
      </w:r>
    </w:p>
    <w:p w14:paraId="6BFDAF58"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Hepatitis A oder E (Leberentzündung), </w:t>
      </w:r>
    </w:p>
    <w:p w14:paraId="7E3CBCB9"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Infizierte Wunden oder Hautkrankheiten, bei denen die Möglichkeit besteht, dass deren Krankheitserreger über Lebensmittel auf andere Menschen übertragen werden können. </w:t>
      </w:r>
    </w:p>
    <w:p w14:paraId="3DD093C5" w14:textId="77777777" w:rsidR="00E44F2C" w:rsidRPr="00BE3D2E" w:rsidRDefault="00E44F2C" w:rsidP="007A1473">
      <w:pPr>
        <w:keepNext/>
        <w:keepLines/>
        <w:numPr>
          <w:ilvl w:val="1"/>
          <w:numId w:val="3"/>
        </w:numPr>
        <w:spacing w:before="120" w:after="0"/>
        <w:ind w:left="426" w:hanging="426"/>
        <w:outlineLvl w:val="0"/>
        <w:rPr>
          <w:rFonts w:ascii="Arial" w:eastAsiaTheme="minorHAnsi" w:hAnsi="Arial" w:cs="Arial"/>
          <w:b/>
          <w:i/>
        </w:rPr>
      </w:pPr>
      <w:bookmarkStart w:id="6" w:name="_Toc242428288"/>
      <w:r w:rsidRPr="00BE3D2E">
        <w:rPr>
          <w:rFonts w:ascii="Arial" w:eastAsiaTheme="minorHAnsi" w:hAnsi="Arial" w:cs="Arial"/>
          <w:b/>
          <w:i/>
        </w:rPr>
        <w:t>Wenn die Untersuchung einer Stuhlprobe von Ihnen den Nachweis eines der folgenden Krankheitserreger ergeben hat:</w:t>
      </w:r>
      <w:bookmarkEnd w:id="6"/>
      <w:r w:rsidRPr="00BE3D2E">
        <w:rPr>
          <w:rFonts w:ascii="Arial" w:eastAsiaTheme="minorHAnsi" w:hAnsi="Arial" w:cs="Arial"/>
          <w:b/>
          <w:i/>
        </w:rPr>
        <w:t xml:space="preserve"> </w:t>
      </w:r>
    </w:p>
    <w:p w14:paraId="05C1C3DD"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Salmonellen, </w:t>
      </w:r>
    </w:p>
    <w:p w14:paraId="758399D9"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Shigellen, </w:t>
      </w:r>
    </w:p>
    <w:p w14:paraId="54B20C3F"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enterohämorrhagische Escherichia-coli -Bakterien (EHEC), </w:t>
      </w:r>
    </w:p>
    <w:p w14:paraId="4D8CB4D0"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Cholerabakterien, </w:t>
      </w:r>
    </w:p>
    <w:p w14:paraId="2A0166EE" w14:textId="77777777" w:rsidR="00E44F2C" w:rsidRPr="00BE3D2E" w:rsidRDefault="00E44F2C" w:rsidP="00E44F2C">
      <w:pPr>
        <w:autoSpaceDE w:val="0"/>
        <w:autoSpaceDN w:val="0"/>
        <w:adjustRightInd w:val="0"/>
        <w:spacing w:after="0" w:line="240" w:lineRule="auto"/>
        <w:rPr>
          <w:rFonts w:ascii="Arial" w:eastAsiaTheme="minorHAnsi" w:hAnsi="Arial" w:cs="Arial"/>
        </w:rPr>
      </w:pPr>
      <w:r w:rsidRPr="00BE3D2E">
        <w:rPr>
          <w:rFonts w:ascii="Arial" w:eastAsiaTheme="minorHAnsi" w:hAnsi="Arial" w:cs="Arial"/>
        </w:rPr>
        <w:t xml:space="preserve">besteht ein Tätigkeitsverbot oder Beschäftigungsverbot im Lebensmittelbereich. Das Tätigkeits- oder Beschäftigungsverbot besteht auch, wenn Sie diese Erreger ausscheiden, ohne dass Sie Krankheitszeichen (s.u.) aufweisen. </w:t>
      </w:r>
    </w:p>
    <w:p w14:paraId="4B86B35A" w14:textId="77777777" w:rsidR="00E44F2C" w:rsidRPr="00BE3D2E" w:rsidRDefault="00E44F2C" w:rsidP="00BE3D2E">
      <w:pPr>
        <w:autoSpaceDE w:val="0"/>
        <w:autoSpaceDN w:val="0"/>
        <w:adjustRightInd w:val="0"/>
        <w:spacing w:before="120" w:after="0" w:line="240" w:lineRule="auto"/>
        <w:rPr>
          <w:rFonts w:ascii="Arial" w:eastAsiaTheme="minorHAnsi" w:hAnsi="Arial" w:cs="Arial"/>
          <w:b/>
        </w:rPr>
      </w:pPr>
      <w:r w:rsidRPr="00BE3D2E">
        <w:rPr>
          <w:rFonts w:ascii="Arial" w:eastAsiaTheme="minorHAnsi" w:hAnsi="Arial" w:cs="Arial"/>
          <w:b/>
        </w:rPr>
        <w:t xml:space="preserve">Hinweis: </w:t>
      </w:r>
    </w:p>
    <w:p w14:paraId="099B6BED" w14:textId="77777777" w:rsidR="00E44F2C" w:rsidRPr="00BE3D2E" w:rsidRDefault="00E44F2C" w:rsidP="00E44F2C">
      <w:pPr>
        <w:autoSpaceDE w:val="0"/>
        <w:autoSpaceDN w:val="0"/>
        <w:adjustRightInd w:val="0"/>
        <w:spacing w:after="0" w:line="240" w:lineRule="auto"/>
        <w:rPr>
          <w:rFonts w:ascii="Arial" w:eastAsiaTheme="minorHAnsi" w:hAnsi="Arial" w:cs="Arial"/>
        </w:rPr>
      </w:pPr>
      <w:r w:rsidRPr="00BE3D2E">
        <w:rPr>
          <w:rFonts w:ascii="Arial" w:eastAsiaTheme="minorHAnsi" w:hAnsi="Arial" w:cs="Arial"/>
        </w:rPr>
        <w:t xml:space="preserve">Das Gesundheitsamt kann Ausnahmen von den Verboten nach dieser Vorschrift zulassen, wenn Maßnahmen durchgeführt werden, mit denen eine Übertragung der aufgeführten Krankheiten und Krankheitserreger verhütet werden kann. </w:t>
      </w:r>
    </w:p>
    <w:p w14:paraId="3FE58D73" w14:textId="77777777" w:rsidR="00E44F2C" w:rsidRPr="007A1473" w:rsidRDefault="00E44F2C" w:rsidP="00BE3D2E">
      <w:pPr>
        <w:autoSpaceDE w:val="0"/>
        <w:autoSpaceDN w:val="0"/>
        <w:adjustRightInd w:val="0"/>
        <w:spacing w:before="120" w:after="0" w:line="240" w:lineRule="auto"/>
        <w:rPr>
          <w:rFonts w:ascii="Arial" w:eastAsiaTheme="minorHAnsi" w:hAnsi="Arial" w:cs="Arial"/>
          <w:b/>
          <w:sz w:val="24"/>
          <w:szCs w:val="24"/>
        </w:rPr>
      </w:pPr>
      <w:r w:rsidRPr="007A1473">
        <w:rPr>
          <w:rFonts w:ascii="Arial" w:eastAsiaTheme="minorHAnsi" w:hAnsi="Arial" w:cs="Arial"/>
          <w:b/>
          <w:sz w:val="24"/>
          <w:szCs w:val="24"/>
        </w:rPr>
        <w:t xml:space="preserve">Folgende Krankheitszeichen weisen auf die genannten Krankheiten hin: </w:t>
      </w:r>
    </w:p>
    <w:p w14:paraId="64703E35" w14:textId="77777777" w:rsidR="00E44F2C" w:rsidRPr="00BE3D2E" w:rsidRDefault="00E44F2C" w:rsidP="000B6E32">
      <w:pPr>
        <w:pStyle w:val="Listenabsatz"/>
        <w:numPr>
          <w:ilvl w:val="0"/>
          <w:numId w:val="5"/>
        </w:numPr>
        <w:autoSpaceDE w:val="0"/>
        <w:autoSpaceDN w:val="0"/>
        <w:adjustRightInd w:val="0"/>
        <w:spacing w:before="120" w:after="5" w:line="240" w:lineRule="auto"/>
        <w:rPr>
          <w:rFonts w:ascii="Arial" w:eastAsiaTheme="minorHAnsi" w:hAnsi="Arial" w:cs="Arial"/>
        </w:rPr>
      </w:pPr>
      <w:r w:rsidRPr="00BE3D2E">
        <w:rPr>
          <w:rFonts w:ascii="Arial" w:eastAsiaTheme="minorHAnsi" w:hAnsi="Arial" w:cs="Arial"/>
        </w:rPr>
        <w:t xml:space="preserve">Durchfall (mindestens 3 ungeformte Stühle in 24 Stunden), </w:t>
      </w:r>
    </w:p>
    <w:p w14:paraId="410F5165"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Übelkeit, Erbrechen oder Bauchschmerzen, </w:t>
      </w:r>
    </w:p>
    <w:p w14:paraId="03B256E1"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Fieber (Körpertemperatur ≥38,5°C), </w:t>
      </w:r>
    </w:p>
    <w:p w14:paraId="6BBB9847"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Gelbfärbung der Haut und der Augäpfel, </w:t>
      </w:r>
    </w:p>
    <w:p w14:paraId="16CDD1E2" w14:textId="77777777" w:rsidR="00E44F2C" w:rsidRPr="00BE3D2E" w:rsidRDefault="00E44F2C" w:rsidP="000B6E32">
      <w:pPr>
        <w:pStyle w:val="Listenabsatz"/>
        <w:numPr>
          <w:ilvl w:val="0"/>
          <w:numId w:val="5"/>
        </w:numPr>
        <w:autoSpaceDE w:val="0"/>
        <w:autoSpaceDN w:val="0"/>
        <w:adjustRightInd w:val="0"/>
        <w:spacing w:after="5" w:line="240" w:lineRule="auto"/>
        <w:rPr>
          <w:rFonts w:ascii="Arial" w:eastAsiaTheme="minorHAnsi" w:hAnsi="Arial" w:cs="Arial"/>
        </w:rPr>
      </w:pPr>
      <w:r w:rsidRPr="00BE3D2E">
        <w:rPr>
          <w:rFonts w:ascii="Arial" w:eastAsiaTheme="minorHAnsi" w:hAnsi="Arial" w:cs="Arial"/>
        </w:rPr>
        <w:t xml:space="preserve">Wunden oder offene Stellen von Hauterkrankungen, wenn sie gerötet, schmierig belegt, nässend oder geschwollen sind. </w:t>
      </w:r>
    </w:p>
    <w:p w14:paraId="70F988C4" w14:textId="77777777" w:rsidR="00E44F2C" w:rsidRPr="007A1473" w:rsidRDefault="00E44F2C" w:rsidP="00E44F2C">
      <w:pPr>
        <w:keepNext/>
        <w:keepLines/>
        <w:numPr>
          <w:ilvl w:val="0"/>
          <w:numId w:val="3"/>
        </w:numPr>
        <w:spacing w:before="240" w:after="0"/>
        <w:outlineLvl w:val="0"/>
        <w:rPr>
          <w:rFonts w:ascii="Arial" w:eastAsiaTheme="majorEastAsia" w:hAnsi="Arial" w:cs="Arial"/>
          <w:b/>
          <w:sz w:val="24"/>
          <w:szCs w:val="24"/>
        </w:rPr>
      </w:pPr>
      <w:bookmarkStart w:id="7" w:name="_Toc242428289"/>
      <w:r w:rsidRPr="007A1473">
        <w:rPr>
          <w:rFonts w:ascii="Arial" w:eastAsiaTheme="majorEastAsia" w:hAnsi="Arial" w:cs="Arial"/>
          <w:b/>
          <w:sz w:val="24"/>
          <w:szCs w:val="24"/>
        </w:rPr>
        <w:t>Wer muss informiert werden?</w:t>
      </w:r>
      <w:bookmarkEnd w:id="7"/>
      <w:r w:rsidRPr="007A1473">
        <w:rPr>
          <w:rFonts w:ascii="Arial" w:eastAsiaTheme="majorEastAsia" w:hAnsi="Arial" w:cs="Arial"/>
          <w:b/>
          <w:sz w:val="24"/>
          <w:szCs w:val="24"/>
        </w:rPr>
        <w:t xml:space="preserve"> </w:t>
      </w:r>
    </w:p>
    <w:p w14:paraId="3000B3DA" w14:textId="77777777" w:rsidR="00E44F2C" w:rsidRPr="00BE3D2E" w:rsidRDefault="00E44F2C" w:rsidP="00E44F2C">
      <w:pPr>
        <w:autoSpaceDE w:val="0"/>
        <w:autoSpaceDN w:val="0"/>
        <w:adjustRightInd w:val="0"/>
        <w:spacing w:after="0" w:line="240" w:lineRule="auto"/>
        <w:rPr>
          <w:rFonts w:ascii="Arial" w:eastAsiaTheme="minorHAnsi" w:hAnsi="Arial" w:cs="Arial"/>
        </w:rPr>
      </w:pPr>
      <w:r w:rsidRPr="00BE3D2E">
        <w:rPr>
          <w:rFonts w:ascii="Arial" w:eastAsiaTheme="minorHAnsi" w:hAnsi="Arial" w:cs="Arial"/>
        </w:rPr>
        <w:t xml:space="preserve">Wenn bei Ihnen eines oder mehrere der genannten Krankheitszeichen auftreten, nehmen Sie unbedingt den Rat Ihres Haus- oder Betriebsarztes in Anspruch. Sagen Sie ihm auch, dass Sie in einem Lebensmittelbetrieb arbeiten. Außerdem sind Sie verpflichtet, unverzüglich Ihren Vorgesetzten über die Erkrankung zu informieren. </w:t>
      </w:r>
    </w:p>
    <w:sectPr w:rsidR="00E44F2C" w:rsidRPr="00BE3D2E" w:rsidSect="002244F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08" w:footer="1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26AFC" w14:textId="77777777" w:rsidR="00716D63" w:rsidRDefault="00716D63" w:rsidP="00725E25">
      <w:pPr>
        <w:spacing w:after="0" w:line="240" w:lineRule="auto"/>
      </w:pPr>
      <w:r>
        <w:separator/>
      </w:r>
    </w:p>
  </w:endnote>
  <w:endnote w:type="continuationSeparator" w:id="0">
    <w:p w14:paraId="25961211" w14:textId="77777777" w:rsidR="00716D63" w:rsidRDefault="00716D63" w:rsidP="00725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calaSans-Regular">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9A263" w14:textId="3F72B056" w:rsidR="00A35381" w:rsidRPr="00A35381" w:rsidRDefault="00A35381" w:rsidP="00A35381">
    <w:pPr>
      <w:pStyle w:val="Fuzeile"/>
      <w:jc w:val="center"/>
      <w:rPr>
        <w:rFonts w:asciiTheme="minorHAnsi" w:eastAsiaTheme="minorHAnsi" w:hAnsiTheme="minorHAnsi" w:cstheme="minorBidi"/>
      </w:rPr>
    </w:pPr>
    <w:sdt>
      <w:sdtPr>
        <w:rPr>
          <w:rFonts w:asciiTheme="minorHAnsi" w:eastAsiaTheme="minorHAnsi" w:hAnsiTheme="minorHAnsi" w:cstheme="minorBidi"/>
        </w:rPr>
        <w:id w:val="-779568727"/>
        <w:docPartObj>
          <w:docPartGallery w:val="Page Numbers (Bottom of Page)"/>
          <w:docPartUnique/>
        </w:docPartObj>
      </w:sdtPr>
      <w:sdtContent>
        <w:sdt>
          <w:sdtPr>
            <w:rPr>
              <w:rFonts w:asciiTheme="minorHAnsi" w:eastAsiaTheme="minorHAnsi" w:hAnsiTheme="minorHAnsi" w:cstheme="minorBidi"/>
            </w:rPr>
            <w:id w:val="-271943117"/>
            <w:docPartObj>
              <w:docPartGallery w:val="Page Numbers (Top of Page)"/>
              <w:docPartUnique/>
            </w:docPartObj>
          </w:sdtPr>
          <w:sdtContent>
            <w:r w:rsidRPr="00A35381">
              <w:rPr>
                <w:rFonts w:asciiTheme="minorHAnsi" w:eastAsiaTheme="minorHAnsi" w:hAnsiTheme="minorHAnsi" w:cstheme="minorBidi"/>
              </w:rPr>
              <w:t xml:space="preserve">Seite </w:t>
            </w:r>
            <w:r w:rsidRPr="00A35381">
              <w:rPr>
                <w:rFonts w:asciiTheme="minorHAnsi" w:eastAsiaTheme="minorHAnsi" w:hAnsiTheme="minorHAnsi" w:cstheme="minorBidi"/>
                <w:b/>
                <w:bCs/>
                <w:sz w:val="24"/>
                <w:szCs w:val="24"/>
              </w:rPr>
              <w:fldChar w:fldCharType="begin"/>
            </w:r>
            <w:r w:rsidRPr="00A35381">
              <w:rPr>
                <w:rFonts w:asciiTheme="minorHAnsi" w:eastAsiaTheme="minorHAnsi" w:hAnsiTheme="minorHAnsi" w:cstheme="minorBidi"/>
                <w:b/>
                <w:bCs/>
              </w:rPr>
              <w:instrText>PAGE</w:instrText>
            </w:r>
            <w:r w:rsidRPr="00A35381">
              <w:rPr>
                <w:rFonts w:asciiTheme="minorHAnsi" w:eastAsiaTheme="minorHAnsi" w:hAnsiTheme="minorHAnsi" w:cstheme="minorBidi"/>
                <w:b/>
                <w:bCs/>
                <w:sz w:val="24"/>
                <w:szCs w:val="24"/>
              </w:rPr>
              <w:fldChar w:fldCharType="separate"/>
            </w:r>
            <w:r w:rsidRPr="00A35381">
              <w:rPr>
                <w:rFonts w:asciiTheme="minorHAnsi" w:eastAsiaTheme="minorHAnsi" w:hAnsiTheme="minorHAnsi" w:cstheme="minorBidi"/>
                <w:b/>
                <w:bCs/>
                <w:sz w:val="24"/>
                <w:szCs w:val="24"/>
              </w:rPr>
              <w:t>1</w:t>
            </w:r>
            <w:r w:rsidRPr="00A35381">
              <w:rPr>
                <w:rFonts w:asciiTheme="minorHAnsi" w:eastAsiaTheme="minorHAnsi" w:hAnsiTheme="minorHAnsi" w:cstheme="minorBidi"/>
                <w:b/>
                <w:bCs/>
                <w:sz w:val="24"/>
                <w:szCs w:val="24"/>
              </w:rPr>
              <w:fldChar w:fldCharType="end"/>
            </w:r>
            <w:r w:rsidRPr="00A35381">
              <w:rPr>
                <w:rFonts w:asciiTheme="minorHAnsi" w:eastAsiaTheme="minorHAnsi" w:hAnsiTheme="minorHAnsi" w:cstheme="minorBidi"/>
              </w:rPr>
              <w:t xml:space="preserve"> von </w:t>
            </w:r>
            <w:r w:rsidRPr="00A35381">
              <w:rPr>
                <w:rFonts w:asciiTheme="minorHAnsi" w:eastAsiaTheme="minorHAnsi" w:hAnsiTheme="minorHAnsi" w:cstheme="minorBidi"/>
                <w:b/>
                <w:bCs/>
                <w:sz w:val="24"/>
                <w:szCs w:val="24"/>
              </w:rPr>
              <w:fldChar w:fldCharType="begin"/>
            </w:r>
            <w:r w:rsidRPr="00A35381">
              <w:rPr>
                <w:rFonts w:asciiTheme="minorHAnsi" w:eastAsiaTheme="minorHAnsi" w:hAnsiTheme="minorHAnsi" w:cstheme="minorBidi"/>
                <w:b/>
                <w:bCs/>
              </w:rPr>
              <w:instrText>NUMPAGES</w:instrText>
            </w:r>
            <w:r w:rsidRPr="00A35381">
              <w:rPr>
                <w:rFonts w:asciiTheme="minorHAnsi" w:eastAsiaTheme="minorHAnsi" w:hAnsiTheme="minorHAnsi" w:cstheme="minorBidi"/>
                <w:b/>
                <w:bCs/>
                <w:sz w:val="24"/>
                <w:szCs w:val="24"/>
              </w:rPr>
              <w:fldChar w:fldCharType="separate"/>
            </w:r>
            <w:r w:rsidRPr="00A35381">
              <w:rPr>
                <w:rFonts w:asciiTheme="minorHAnsi" w:eastAsiaTheme="minorHAnsi" w:hAnsiTheme="minorHAnsi" w:cstheme="minorBidi"/>
                <w:b/>
                <w:bCs/>
                <w:sz w:val="24"/>
                <w:szCs w:val="24"/>
              </w:rPr>
              <w:t>2</w:t>
            </w:r>
            <w:r w:rsidRPr="00A35381">
              <w:rPr>
                <w:rFonts w:asciiTheme="minorHAnsi" w:eastAsiaTheme="minorHAnsi" w:hAnsiTheme="minorHAnsi" w:cstheme="minorBidi"/>
                <w:b/>
                <w:bCs/>
                <w:sz w:val="24"/>
                <w:szCs w:val="24"/>
              </w:rPr>
              <w:fldChar w:fldCharType="end"/>
            </w:r>
          </w:sdtContent>
        </w:sdt>
      </w:sdtContent>
    </w:sdt>
  </w:p>
  <w:p w14:paraId="14A78A55" w14:textId="77777777" w:rsidR="00A35381" w:rsidRPr="00A35381" w:rsidRDefault="00A35381" w:rsidP="00A35381">
    <w:pPr>
      <w:tabs>
        <w:tab w:val="left" w:pos="851"/>
        <w:tab w:val="center" w:pos="4536"/>
        <w:tab w:val="right" w:pos="9072"/>
      </w:tabs>
      <w:spacing w:after="0" w:line="240" w:lineRule="auto"/>
      <w:rPr>
        <w:rFonts w:ascii="Arial" w:hAnsi="Arial" w:cs="Arial"/>
        <w:sz w:val="12"/>
      </w:rPr>
    </w:pPr>
    <w:r w:rsidRPr="00A35381">
      <w:rPr>
        <w:rFonts w:ascii="Arial" w:hAnsi="Arial" w:cs="Arial"/>
        <w:sz w:val="12"/>
      </w:rPr>
      <w:t>Viele Fragen können auch fernmündlich geklärt werden. Sie sparen Zeit und Geld, wenn Sie uns anrufen und im Schriftverkehr Ihre Telefonnummer angeben.</w:t>
    </w:r>
  </w:p>
  <w:p w14:paraId="7A729499" w14:textId="77777777" w:rsidR="00A35381" w:rsidRPr="00A35381" w:rsidRDefault="00A35381" w:rsidP="00A35381">
    <w:pPr>
      <w:tabs>
        <w:tab w:val="left" w:pos="2410"/>
        <w:tab w:val="left" w:pos="4678"/>
      </w:tabs>
      <w:spacing w:after="0" w:line="240" w:lineRule="auto"/>
      <w:rPr>
        <w:rFonts w:ascii="Arial" w:hAnsi="Arial" w:cs="Arial"/>
        <w:sz w:val="12"/>
      </w:rPr>
    </w:pPr>
    <w:r w:rsidRPr="00A35381">
      <w:rPr>
        <w:rFonts w:ascii="Arial" w:hAnsi="Arial" w:cs="Arial"/>
        <w:noProof/>
        <w:sz w:val="12"/>
        <w:szCs w:val="12"/>
      </w:rPr>
      <w:drawing>
        <wp:anchor distT="0" distB="0" distL="114300" distR="114300" simplePos="0" relativeHeight="251666432" behindDoc="0" locked="0" layoutInCell="1" allowOverlap="1" wp14:anchorId="6851A098" wp14:editId="1E8ACA0D">
          <wp:simplePos x="0" y="0"/>
          <wp:positionH relativeFrom="margin">
            <wp:posOffset>3663315</wp:posOffset>
          </wp:positionH>
          <wp:positionV relativeFrom="paragraph">
            <wp:posOffset>89535</wp:posOffset>
          </wp:positionV>
          <wp:extent cx="1930400" cy="578485"/>
          <wp:effectExtent l="0" t="0" r="0" b="0"/>
          <wp:wrapThrough wrapText="bothSides">
            <wp:wrapPolygon edited="0">
              <wp:start x="1918" y="711"/>
              <wp:lineTo x="639" y="4268"/>
              <wp:lineTo x="426" y="18494"/>
              <wp:lineTo x="12789" y="18494"/>
              <wp:lineTo x="13003" y="17071"/>
              <wp:lineTo x="14068" y="13515"/>
              <wp:lineTo x="21103" y="13515"/>
              <wp:lineTo x="20676" y="4979"/>
              <wp:lineTo x="3624" y="711"/>
              <wp:lineTo x="1918" y="711"/>
            </wp:wrapPolygon>
          </wp:wrapThrough>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
                    <a:extLst>
                      <a:ext uri="{28A0092B-C50C-407E-A947-70E740481C1C}">
                        <a14:useLocalDpi xmlns:a14="http://schemas.microsoft.com/office/drawing/2010/main" val="0"/>
                      </a:ext>
                    </a:extLst>
                  </a:blip>
                  <a:stretch>
                    <a:fillRect/>
                  </a:stretch>
                </pic:blipFill>
                <pic:spPr>
                  <a:xfrm>
                    <a:off x="0" y="0"/>
                    <a:ext cx="1930400" cy="578485"/>
                  </a:xfrm>
                  <a:prstGeom prst="rect">
                    <a:avLst/>
                  </a:prstGeom>
                </pic:spPr>
              </pic:pic>
            </a:graphicData>
          </a:graphic>
          <wp14:sizeRelH relativeFrom="margin">
            <wp14:pctWidth>0</wp14:pctWidth>
          </wp14:sizeRelH>
          <wp14:sizeRelV relativeFrom="margin">
            <wp14:pctHeight>0</wp14:pctHeight>
          </wp14:sizeRelV>
        </wp:anchor>
      </w:drawing>
    </w:r>
    <w:r w:rsidRPr="00A35381">
      <w:rPr>
        <w:rFonts w:ascii="Arial" w:hAnsi="Arial" w:cs="Arial"/>
        <w:sz w:val="12"/>
      </w:rPr>
      <w:t>Sprechzeiten für alle Ämter:</w:t>
    </w:r>
    <w:r w:rsidRPr="00A35381">
      <w:rPr>
        <w:rFonts w:ascii="Arial" w:hAnsi="Arial" w:cs="Arial"/>
        <w:sz w:val="12"/>
      </w:rPr>
      <w:tab/>
      <w:t>Bankverbindung:</w:t>
    </w:r>
    <w:r w:rsidRPr="00A35381">
      <w:rPr>
        <w:rFonts w:ascii="Arial" w:hAnsi="Arial" w:cs="Arial"/>
        <w:noProof/>
        <w:lang w:eastAsia="de-DE"/>
      </w:rPr>
      <w:t xml:space="preserve"> </w:t>
    </w:r>
  </w:p>
  <w:p w14:paraId="18BBBADA" w14:textId="77777777" w:rsidR="00A35381" w:rsidRPr="00A35381" w:rsidRDefault="00A35381" w:rsidP="00A35381">
    <w:pPr>
      <w:tabs>
        <w:tab w:val="left" w:pos="284"/>
        <w:tab w:val="left" w:pos="851"/>
        <w:tab w:val="left" w:pos="2410"/>
        <w:tab w:val="left" w:pos="2694"/>
        <w:tab w:val="left" w:pos="4678"/>
      </w:tabs>
      <w:spacing w:after="0" w:line="240" w:lineRule="auto"/>
      <w:rPr>
        <w:rFonts w:ascii="Arial" w:hAnsi="Arial" w:cs="Arial"/>
        <w:sz w:val="12"/>
      </w:rPr>
    </w:pPr>
    <w:r w:rsidRPr="00A35381">
      <w:rPr>
        <w:rFonts w:ascii="Arial" w:hAnsi="Arial" w:cs="Arial"/>
        <w:sz w:val="12"/>
      </w:rPr>
      <w:t>Mo:</w:t>
    </w:r>
    <w:r w:rsidRPr="00A35381">
      <w:rPr>
        <w:rFonts w:ascii="Arial" w:hAnsi="Arial" w:cs="Arial"/>
        <w:sz w:val="12"/>
      </w:rPr>
      <w:tab/>
      <w:t>08.00-12.00 Uhr</w:t>
    </w:r>
    <w:r w:rsidRPr="00A35381">
      <w:rPr>
        <w:rFonts w:ascii="Arial" w:hAnsi="Arial" w:cs="Arial"/>
        <w:sz w:val="12"/>
      </w:rPr>
      <w:tab/>
      <w:t>Kreissparkasse Hildburghausen</w:t>
    </w:r>
  </w:p>
  <w:p w14:paraId="74FC0E0A" w14:textId="77777777" w:rsidR="00A35381" w:rsidRPr="00A35381" w:rsidRDefault="00A35381" w:rsidP="00A35381">
    <w:pPr>
      <w:tabs>
        <w:tab w:val="left" w:pos="284"/>
        <w:tab w:val="left" w:pos="851"/>
        <w:tab w:val="left" w:pos="2410"/>
        <w:tab w:val="left" w:pos="2694"/>
        <w:tab w:val="left" w:pos="4678"/>
      </w:tabs>
      <w:spacing w:after="0" w:line="240" w:lineRule="auto"/>
      <w:rPr>
        <w:rFonts w:ascii="Arial" w:hAnsi="Arial" w:cs="Arial"/>
        <w:sz w:val="12"/>
      </w:rPr>
    </w:pPr>
    <w:r w:rsidRPr="00A35381">
      <w:rPr>
        <w:rFonts w:ascii="Arial" w:hAnsi="Arial" w:cs="Arial"/>
        <w:sz w:val="12"/>
      </w:rPr>
      <w:t>Di:</w:t>
    </w:r>
    <w:r w:rsidRPr="00A35381">
      <w:rPr>
        <w:rFonts w:ascii="Arial" w:hAnsi="Arial" w:cs="Arial"/>
        <w:sz w:val="12"/>
      </w:rPr>
      <w:tab/>
      <w:t>08.00-12.00/13.30-17.00 Uhr</w:t>
    </w:r>
    <w:r w:rsidRPr="00A35381">
      <w:rPr>
        <w:rFonts w:ascii="Arial" w:hAnsi="Arial" w:cs="Arial"/>
        <w:sz w:val="12"/>
      </w:rPr>
      <w:tab/>
    </w:r>
    <w:r w:rsidRPr="00A35381">
      <w:rPr>
        <w:rFonts w:ascii="Arial" w:hAnsi="Arial" w:cs="Arial"/>
        <w:sz w:val="12"/>
        <w:szCs w:val="12"/>
      </w:rPr>
      <w:t>IBAN:DE98840540401110100325</w:t>
    </w:r>
  </w:p>
  <w:p w14:paraId="04B39577" w14:textId="77777777" w:rsidR="00A35381" w:rsidRPr="00A35381" w:rsidRDefault="00A35381" w:rsidP="00A35381">
    <w:pPr>
      <w:tabs>
        <w:tab w:val="left" w:pos="284"/>
        <w:tab w:val="left" w:pos="851"/>
        <w:tab w:val="left" w:pos="2410"/>
        <w:tab w:val="left" w:pos="2694"/>
        <w:tab w:val="left" w:pos="4678"/>
        <w:tab w:val="left" w:pos="5954"/>
      </w:tabs>
      <w:spacing w:after="0" w:line="240" w:lineRule="auto"/>
      <w:rPr>
        <w:rFonts w:ascii="Arial" w:hAnsi="Arial" w:cs="Arial"/>
        <w:sz w:val="12"/>
      </w:rPr>
    </w:pPr>
    <w:r w:rsidRPr="00A35381">
      <w:rPr>
        <w:rFonts w:ascii="Arial" w:hAnsi="Arial" w:cs="Arial"/>
        <w:sz w:val="12"/>
      </w:rPr>
      <w:t>Do:</w:t>
    </w:r>
    <w:r w:rsidRPr="00A35381">
      <w:rPr>
        <w:rFonts w:ascii="Arial" w:hAnsi="Arial" w:cs="Arial"/>
        <w:sz w:val="12"/>
      </w:rPr>
      <w:tab/>
      <w:t>08.00-12.00/13.30-18.00 Uhr</w:t>
    </w:r>
    <w:r w:rsidRPr="00A35381">
      <w:rPr>
        <w:rFonts w:ascii="Arial" w:hAnsi="Arial" w:cs="Arial"/>
        <w:sz w:val="12"/>
      </w:rPr>
      <w:tab/>
    </w:r>
    <w:r w:rsidRPr="00A35381">
      <w:rPr>
        <w:rFonts w:ascii="Arial" w:hAnsi="Arial" w:cs="Arial"/>
        <w:sz w:val="12"/>
        <w:szCs w:val="12"/>
      </w:rPr>
      <w:t>BIC: HELADEF1HIL</w:t>
    </w:r>
  </w:p>
  <w:p w14:paraId="7879A535" w14:textId="77777777" w:rsidR="00A35381" w:rsidRPr="00A35381" w:rsidRDefault="00A35381" w:rsidP="00A35381">
    <w:pPr>
      <w:tabs>
        <w:tab w:val="left" w:pos="284"/>
        <w:tab w:val="left" w:pos="851"/>
        <w:tab w:val="left" w:pos="2410"/>
        <w:tab w:val="left" w:pos="2694"/>
        <w:tab w:val="left" w:pos="4678"/>
        <w:tab w:val="left" w:pos="5954"/>
      </w:tabs>
      <w:spacing w:after="0" w:line="240" w:lineRule="auto"/>
      <w:rPr>
        <w:rFonts w:ascii="Arial" w:hAnsi="Arial" w:cs="Arial"/>
        <w:sz w:val="12"/>
      </w:rPr>
    </w:pPr>
    <w:r w:rsidRPr="00A35381">
      <w:rPr>
        <w:rFonts w:ascii="Arial" w:hAnsi="Arial" w:cs="Arial"/>
        <w:sz w:val="12"/>
      </w:rPr>
      <w:t>Fr</w:t>
    </w:r>
    <w:r w:rsidRPr="00A35381">
      <w:rPr>
        <w:rFonts w:ascii="Arial" w:hAnsi="Arial" w:cs="Arial"/>
        <w:sz w:val="12"/>
      </w:rPr>
      <w:tab/>
      <w:t>08.00-12.00 Uhr</w:t>
    </w:r>
    <w:r w:rsidRPr="00A35381">
      <w:rPr>
        <w:rFonts w:ascii="Arial" w:hAnsi="Arial" w:cs="Arial"/>
        <w:sz w:val="12"/>
      </w:rPr>
      <w:tab/>
    </w:r>
  </w:p>
  <w:p w14:paraId="6DC3DE2F" w14:textId="77777777" w:rsidR="00A35381" w:rsidRPr="00A35381" w:rsidRDefault="00A35381" w:rsidP="00A35381">
    <w:pPr>
      <w:tabs>
        <w:tab w:val="left" w:pos="851"/>
        <w:tab w:val="center" w:pos="4536"/>
        <w:tab w:val="right" w:pos="9072"/>
      </w:tabs>
      <w:spacing w:after="0" w:line="240" w:lineRule="auto"/>
      <w:rPr>
        <w:rFonts w:ascii="Arial" w:hAnsi="Arial" w:cs="Arial"/>
        <w:sz w:val="12"/>
      </w:rPr>
    </w:pPr>
  </w:p>
  <w:p w14:paraId="0E2F9BB3" w14:textId="77777777" w:rsidR="00A35381" w:rsidRPr="00A35381" w:rsidRDefault="00A35381" w:rsidP="00A35381">
    <w:pPr>
      <w:tabs>
        <w:tab w:val="left" w:pos="851"/>
        <w:tab w:val="center" w:pos="4536"/>
        <w:tab w:val="right" w:pos="9072"/>
      </w:tabs>
      <w:spacing w:after="0" w:line="240" w:lineRule="auto"/>
      <w:rPr>
        <w:rFonts w:ascii="Verdana" w:eastAsia="Times New Roman" w:hAnsi="Verdana"/>
        <w:sz w:val="12"/>
        <w:szCs w:val="20"/>
        <w:lang w:eastAsia="de-DE"/>
      </w:rPr>
    </w:pPr>
  </w:p>
  <w:p w14:paraId="5374E7C9" w14:textId="77777777" w:rsidR="00A35381" w:rsidRPr="00A35381" w:rsidRDefault="00A35381" w:rsidP="00A35381">
    <w:pPr>
      <w:tabs>
        <w:tab w:val="center" w:pos="4536"/>
        <w:tab w:val="right" w:pos="9072"/>
      </w:tabs>
      <w:spacing w:after="0" w:line="240" w:lineRule="auto"/>
      <w:ind w:left="708"/>
      <w:jc w:val="right"/>
      <w:rPr>
        <w:i/>
        <w:color w:val="D9D9D9" w:themeColor="background1" w:themeShade="D9"/>
        <w:sz w:val="16"/>
        <w:szCs w:val="16"/>
      </w:rPr>
    </w:pPr>
    <w:r w:rsidRPr="00A35381">
      <w:rPr>
        <w:i/>
        <w:color w:val="D9D9D9" w:themeColor="background1" w:themeShade="D9"/>
        <w:sz w:val="16"/>
        <w:szCs w:val="16"/>
      </w:rPr>
      <w:t>Gesundheitsamt/ Sachgebiet Hygiene</w:t>
    </w:r>
  </w:p>
  <w:p w14:paraId="3882546D" w14:textId="38A8975A" w:rsidR="00A35381" w:rsidRPr="007A1473" w:rsidRDefault="00A35381" w:rsidP="007A1473">
    <w:pPr>
      <w:tabs>
        <w:tab w:val="center" w:pos="4536"/>
        <w:tab w:val="right" w:pos="9072"/>
      </w:tabs>
      <w:spacing w:after="0" w:line="240" w:lineRule="auto"/>
      <w:jc w:val="right"/>
      <w:rPr>
        <w:i/>
        <w:color w:val="D9D9D9" w:themeColor="background1" w:themeShade="D9"/>
        <w:sz w:val="16"/>
        <w:szCs w:val="16"/>
      </w:rPr>
    </w:pPr>
    <w:r w:rsidRPr="00A35381">
      <w:rPr>
        <w:i/>
        <w:color w:val="D9D9D9" w:themeColor="background1" w:themeShade="D9"/>
        <w:sz w:val="16"/>
        <w:szCs w:val="16"/>
      </w:rPr>
      <w:t>Erstellt am 09.10.2026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596105"/>
      <w:docPartObj>
        <w:docPartGallery w:val="Page Numbers (Bottom of Page)"/>
        <w:docPartUnique/>
      </w:docPartObj>
    </w:sdtPr>
    <w:sdtEndPr/>
    <w:sdtContent>
      <w:sdt>
        <w:sdtPr>
          <w:id w:val="-1705238520"/>
          <w:docPartObj>
            <w:docPartGallery w:val="Page Numbers (Top of Page)"/>
            <w:docPartUnique/>
          </w:docPartObj>
        </w:sdtPr>
        <w:sdtEndPr/>
        <w:sdtContent>
          <w:p w14:paraId="43E217C8" w14:textId="77777777" w:rsidR="007757C2" w:rsidRDefault="007757C2" w:rsidP="007757C2">
            <w:pPr>
              <w:pStyle w:val="Fuzeile"/>
              <w:jc w:val="center"/>
            </w:pPr>
            <w:r>
              <w:t xml:space="preserve">Seite </w:t>
            </w:r>
            <w:r>
              <w:rPr>
                <w:b/>
                <w:bCs/>
                <w:sz w:val="24"/>
                <w:szCs w:val="24"/>
              </w:rPr>
              <w:fldChar w:fldCharType="begin"/>
            </w:r>
            <w:r>
              <w:rPr>
                <w:b/>
                <w:bCs/>
              </w:rPr>
              <w:instrText>PAGE</w:instrText>
            </w:r>
            <w:r>
              <w:rPr>
                <w:b/>
                <w:bCs/>
                <w:sz w:val="24"/>
                <w:szCs w:val="24"/>
              </w:rPr>
              <w:fldChar w:fldCharType="separate"/>
            </w:r>
            <w:r w:rsidR="00E07DC9">
              <w:rPr>
                <w:b/>
                <w:bCs/>
                <w:noProof/>
              </w:rPr>
              <w:t>3</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sidR="00E07DC9">
              <w:rPr>
                <w:b/>
                <w:bCs/>
                <w:noProof/>
              </w:rPr>
              <w:t>3</w:t>
            </w:r>
            <w:r>
              <w:rPr>
                <w:b/>
                <w:bCs/>
                <w:sz w:val="24"/>
                <w:szCs w:val="24"/>
              </w:rPr>
              <w:fldChar w:fldCharType="end"/>
            </w:r>
          </w:p>
        </w:sdtContent>
      </w:sdt>
    </w:sdtContent>
  </w:sdt>
  <w:p w14:paraId="37B4D7A7" w14:textId="408DC671" w:rsidR="002244F3" w:rsidRPr="000C3D2F" w:rsidRDefault="002244F3" w:rsidP="00A35381">
    <w:pPr>
      <w:pStyle w:val="Fuzeile"/>
      <w:jc w:val="center"/>
      <w:rPr>
        <w:i/>
        <w:sz w:val="16"/>
        <w:szCs w:val="16"/>
      </w:rPr>
    </w:pPr>
  </w:p>
  <w:p w14:paraId="2FC1E5A1" w14:textId="77777777" w:rsidR="00725E25" w:rsidRPr="00C52B77" w:rsidRDefault="00725E25" w:rsidP="00C52B77">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HAnsi" w:hAnsiTheme="minorHAnsi" w:cstheme="minorBidi"/>
      </w:rPr>
      <w:id w:val="-365909068"/>
      <w:docPartObj>
        <w:docPartGallery w:val="Page Numbers (Bottom of Page)"/>
        <w:docPartUnique/>
      </w:docPartObj>
    </w:sdtPr>
    <w:sdtContent>
      <w:sdt>
        <w:sdtPr>
          <w:rPr>
            <w:rFonts w:asciiTheme="minorHAnsi" w:eastAsiaTheme="minorHAnsi" w:hAnsiTheme="minorHAnsi" w:cstheme="minorBidi"/>
          </w:rPr>
          <w:id w:val="-567573381"/>
          <w:docPartObj>
            <w:docPartGallery w:val="Page Numbers (Top of Page)"/>
            <w:docPartUnique/>
          </w:docPartObj>
        </w:sdtPr>
        <w:sdtContent>
          <w:p w14:paraId="66C14CF8" w14:textId="77777777" w:rsidR="00A35381" w:rsidRPr="00A35381" w:rsidRDefault="00A35381" w:rsidP="00A35381">
            <w:pPr>
              <w:tabs>
                <w:tab w:val="center" w:pos="4536"/>
                <w:tab w:val="right" w:pos="9072"/>
              </w:tabs>
              <w:spacing w:after="0" w:line="240" w:lineRule="auto"/>
              <w:jc w:val="center"/>
              <w:rPr>
                <w:rFonts w:asciiTheme="minorHAnsi" w:eastAsiaTheme="minorHAnsi" w:hAnsiTheme="minorHAnsi" w:cstheme="minorBidi"/>
              </w:rPr>
            </w:pPr>
            <w:r w:rsidRPr="00A35381">
              <w:rPr>
                <w:rFonts w:asciiTheme="minorHAnsi" w:eastAsiaTheme="minorHAnsi" w:hAnsiTheme="minorHAnsi" w:cstheme="minorBidi"/>
              </w:rPr>
              <w:t xml:space="preserve">Seite </w:t>
            </w:r>
            <w:r w:rsidRPr="00A35381">
              <w:rPr>
                <w:rFonts w:asciiTheme="minorHAnsi" w:eastAsiaTheme="minorHAnsi" w:hAnsiTheme="minorHAnsi" w:cstheme="minorBidi"/>
                <w:b/>
                <w:bCs/>
                <w:sz w:val="24"/>
                <w:szCs w:val="24"/>
              </w:rPr>
              <w:fldChar w:fldCharType="begin"/>
            </w:r>
            <w:r w:rsidRPr="00A35381">
              <w:rPr>
                <w:rFonts w:asciiTheme="minorHAnsi" w:eastAsiaTheme="minorHAnsi" w:hAnsiTheme="minorHAnsi" w:cstheme="minorBidi"/>
                <w:b/>
                <w:bCs/>
              </w:rPr>
              <w:instrText>PAGE</w:instrText>
            </w:r>
            <w:r w:rsidRPr="00A35381">
              <w:rPr>
                <w:rFonts w:asciiTheme="minorHAnsi" w:eastAsiaTheme="minorHAnsi" w:hAnsiTheme="minorHAnsi" w:cstheme="minorBidi"/>
                <w:b/>
                <w:bCs/>
                <w:sz w:val="24"/>
                <w:szCs w:val="24"/>
              </w:rPr>
              <w:fldChar w:fldCharType="separate"/>
            </w:r>
            <w:r w:rsidRPr="00A35381">
              <w:rPr>
                <w:rFonts w:asciiTheme="minorHAnsi" w:eastAsiaTheme="minorHAnsi" w:hAnsiTheme="minorHAnsi" w:cstheme="minorBidi"/>
                <w:b/>
                <w:bCs/>
                <w:sz w:val="24"/>
                <w:szCs w:val="24"/>
              </w:rPr>
              <w:t>1</w:t>
            </w:r>
            <w:r w:rsidRPr="00A35381">
              <w:rPr>
                <w:rFonts w:asciiTheme="minorHAnsi" w:eastAsiaTheme="minorHAnsi" w:hAnsiTheme="minorHAnsi" w:cstheme="minorBidi"/>
                <w:b/>
                <w:bCs/>
                <w:sz w:val="24"/>
                <w:szCs w:val="24"/>
              </w:rPr>
              <w:fldChar w:fldCharType="end"/>
            </w:r>
            <w:r w:rsidRPr="00A35381">
              <w:rPr>
                <w:rFonts w:asciiTheme="minorHAnsi" w:eastAsiaTheme="minorHAnsi" w:hAnsiTheme="minorHAnsi" w:cstheme="minorBidi"/>
              </w:rPr>
              <w:t xml:space="preserve"> von </w:t>
            </w:r>
            <w:r w:rsidRPr="00A35381">
              <w:rPr>
                <w:rFonts w:asciiTheme="minorHAnsi" w:eastAsiaTheme="minorHAnsi" w:hAnsiTheme="minorHAnsi" w:cstheme="minorBidi"/>
                <w:b/>
                <w:bCs/>
                <w:sz w:val="24"/>
                <w:szCs w:val="24"/>
              </w:rPr>
              <w:fldChar w:fldCharType="begin"/>
            </w:r>
            <w:r w:rsidRPr="00A35381">
              <w:rPr>
                <w:rFonts w:asciiTheme="minorHAnsi" w:eastAsiaTheme="minorHAnsi" w:hAnsiTheme="minorHAnsi" w:cstheme="minorBidi"/>
                <w:b/>
                <w:bCs/>
              </w:rPr>
              <w:instrText>NUMPAGES</w:instrText>
            </w:r>
            <w:r w:rsidRPr="00A35381">
              <w:rPr>
                <w:rFonts w:asciiTheme="minorHAnsi" w:eastAsiaTheme="minorHAnsi" w:hAnsiTheme="minorHAnsi" w:cstheme="minorBidi"/>
                <w:b/>
                <w:bCs/>
                <w:sz w:val="24"/>
                <w:szCs w:val="24"/>
              </w:rPr>
              <w:fldChar w:fldCharType="separate"/>
            </w:r>
            <w:r w:rsidRPr="00A35381">
              <w:rPr>
                <w:rFonts w:asciiTheme="minorHAnsi" w:eastAsiaTheme="minorHAnsi" w:hAnsiTheme="minorHAnsi" w:cstheme="minorBidi"/>
                <w:b/>
                <w:bCs/>
                <w:sz w:val="24"/>
                <w:szCs w:val="24"/>
              </w:rPr>
              <w:t>2</w:t>
            </w:r>
            <w:r w:rsidRPr="00A35381">
              <w:rPr>
                <w:rFonts w:asciiTheme="minorHAnsi" w:eastAsiaTheme="minorHAnsi" w:hAnsiTheme="minorHAnsi" w:cstheme="minorBidi"/>
                <w:b/>
                <w:bCs/>
                <w:sz w:val="24"/>
                <w:szCs w:val="24"/>
              </w:rPr>
              <w:fldChar w:fldCharType="end"/>
            </w:r>
          </w:p>
        </w:sdtContent>
      </w:sdt>
    </w:sdtContent>
  </w:sdt>
  <w:p w14:paraId="20B2B6F0" w14:textId="77777777" w:rsidR="00A35381" w:rsidRPr="00A35381" w:rsidRDefault="00A35381" w:rsidP="00A35381">
    <w:pPr>
      <w:tabs>
        <w:tab w:val="left" w:pos="851"/>
        <w:tab w:val="center" w:pos="4536"/>
        <w:tab w:val="right" w:pos="9072"/>
      </w:tabs>
      <w:spacing w:after="0" w:line="240" w:lineRule="auto"/>
      <w:rPr>
        <w:rFonts w:ascii="Arial" w:hAnsi="Arial" w:cs="Arial"/>
        <w:sz w:val="12"/>
      </w:rPr>
    </w:pPr>
    <w:r w:rsidRPr="00A35381">
      <w:rPr>
        <w:rFonts w:ascii="Arial" w:hAnsi="Arial" w:cs="Arial"/>
        <w:sz w:val="12"/>
      </w:rPr>
      <w:t>Viele Fragen können auch fernmündlich geklärt werden. Sie sparen Zeit und Geld, wenn Sie uns anrufen und im Schriftverkehr Ihre Telefonnummer angeben.</w:t>
    </w:r>
  </w:p>
  <w:p w14:paraId="0320DDCC" w14:textId="77777777" w:rsidR="00A35381" w:rsidRPr="00A35381" w:rsidRDefault="00A35381" w:rsidP="00A35381">
    <w:pPr>
      <w:tabs>
        <w:tab w:val="left" w:pos="2410"/>
        <w:tab w:val="left" w:pos="4678"/>
      </w:tabs>
      <w:spacing w:after="0" w:line="240" w:lineRule="auto"/>
      <w:rPr>
        <w:rFonts w:ascii="Arial" w:hAnsi="Arial" w:cs="Arial"/>
        <w:sz w:val="12"/>
      </w:rPr>
    </w:pPr>
    <w:r w:rsidRPr="00A35381">
      <w:rPr>
        <w:rFonts w:ascii="Arial" w:hAnsi="Arial" w:cs="Arial"/>
        <w:noProof/>
        <w:sz w:val="12"/>
        <w:szCs w:val="12"/>
      </w:rPr>
      <w:drawing>
        <wp:anchor distT="0" distB="0" distL="114300" distR="114300" simplePos="0" relativeHeight="251664384" behindDoc="0" locked="0" layoutInCell="1" allowOverlap="1" wp14:anchorId="06A29EDA" wp14:editId="27B4CA71">
          <wp:simplePos x="0" y="0"/>
          <wp:positionH relativeFrom="margin">
            <wp:posOffset>3663315</wp:posOffset>
          </wp:positionH>
          <wp:positionV relativeFrom="paragraph">
            <wp:posOffset>89535</wp:posOffset>
          </wp:positionV>
          <wp:extent cx="1930400" cy="578485"/>
          <wp:effectExtent l="0" t="0" r="0" b="0"/>
          <wp:wrapThrough wrapText="bothSides">
            <wp:wrapPolygon edited="0">
              <wp:start x="1918" y="711"/>
              <wp:lineTo x="639" y="4268"/>
              <wp:lineTo x="426" y="18494"/>
              <wp:lineTo x="12789" y="18494"/>
              <wp:lineTo x="13003" y="17071"/>
              <wp:lineTo x="14068" y="13515"/>
              <wp:lineTo x="21103" y="13515"/>
              <wp:lineTo x="20676" y="4979"/>
              <wp:lineTo x="3624" y="711"/>
              <wp:lineTo x="1918" y="711"/>
            </wp:wrapPolygon>
          </wp:wrapThrough>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1">
                    <a:extLst>
                      <a:ext uri="{28A0092B-C50C-407E-A947-70E740481C1C}">
                        <a14:useLocalDpi xmlns:a14="http://schemas.microsoft.com/office/drawing/2010/main" val="0"/>
                      </a:ext>
                    </a:extLst>
                  </a:blip>
                  <a:stretch>
                    <a:fillRect/>
                  </a:stretch>
                </pic:blipFill>
                <pic:spPr>
                  <a:xfrm>
                    <a:off x="0" y="0"/>
                    <a:ext cx="1930400" cy="578485"/>
                  </a:xfrm>
                  <a:prstGeom prst="rect">
                    <a:avLst/>
                  </a:prstGeom>
                </pic:spPr>
              </pic:pic>
            </a:graphicData>
          </a:graphic>
          <wp14:sizeRelH relativeFrom="margin">
            <wp14:pctWidth>0</wp14:pctWidth>
          </wp14:sizeRelH>
          <wp14:sizeRelV relativeFrom="margin">
            <wp14:pctHeight>0</wp14:pctHeight>
          </wp14:sizeRelV>
        </wp:anchor>
      </w:drawing>
    </w:r>
    <w:r w:rsidRPr="00A35381">
      <w:rPr>
        <w:rFonts w:ascii="Arial" w:hAnsi="Arial" w:cs="Arial"/>
        <w:sz w:val="12"/>
      </w:rPr>
      <w:t>Sprechzeiten für alle Ämter:</w:t>
    </w:r>
    <w:r w:rsidRPr="00A35381">
      <w:rPr>
        <w:rFonts w:ascii="Arial" w:hAnsi="Arial" w:cs="Arial"/>
        <w:sz w:val="12"/>
      </w:rPr>
      <w:tab/>
      <w:t>Bankverbindung:</w:t>
    </w:r>
    <w:r w:rsidRPr="00A35381">
      <w:rPr>
        <w:rFonts w:ascii="Arial" w:hAnsi="Arial" w:cs="Arial"/>
        <w:noProof/>
        <w:lang w:eastAsia="de-DE"/>
      </w:rPr>
      <w:t xml:space="preserve"> </w:t>
    </w:r>
  </w:p>
  <w:p w14:paraId="1EE98EF6" w14:textId="77777777" w:rsidR="00A35381" w:rsidRPr="00A35381" w:rsidRDefault="00A35381" w:rsidP="00A35381">
    <w:pPr>
      <w:tabs>
        <w:tab w:val="left" w:pos="284"/>
        <w:tab w:val="left" w:pos="851"/>
        <w:tab w:val="left" w:pos="2410"/>
        <w:tab w:val="left" w:pos="2694"/>
        <w:tab w:val="left" w:pos="4678"/>
      </w:tabs>
      <w:spacing w:after="0" w:line="240" w:lineRule="auto"/>
      <w:rPr>
        <w:rFonts w:ascii="Arial" w:hAnsi="Arial" w:cs="Arial"/>
        <w:sz w:val="12"/>
      </w:rPr>
    </w:pPr>
    <w:r w:rsidRPr="00A35381">
      <w:rPr>
        <w:rFonts w:ascii="Arial" w:hAnsi="Arial" w:cs="Arial"/>
        <w:sz w:val="12"/>
      </w:rPr>
      <w:t>Mo:</w:t>
    </w:r>
    <w:r w:rsidRPr="00A35381">
      <w:rPr>
        <w:rFonts w:ascii="Arial" w:hAnsi="Arial" w:cs="Arial"/>
        <w:sz w:val="12"/>
      </w:rPr>
      <w:tab/>
      <w:t>08.00-12.00 Uhr</w:t>
    </w:r>
    <w:r w:rsidRPr="00A35381">
      <w:rPr>
        <w:rFonts w:ascii="Arial" w:hAnsi="Arial" w:cs="Arial"/>
        <w:sz w:val="12"/>
      </w:rPr>
      <w:tab/>
      <w:t>Kreissparkasse Hildburghausen</w:t>
    </w:r>
  </w:p>
  <w:p w14:paraId="011E4186" w14:textId="77777777" w:rsidR="00A35381" w:rsidRPr="00A35381" w:rsidRDefault="00A35381" w:rsidP="00A35381">
    <w:pPr>
      <w:tabs>
        <w:tab w:val="left" w:pos="284"/>
        <w:tab w:val="left" w:pos="851"/>
        <w:tab w:val="left" w:pos="2410"/>
        <w:tab w:val="left" w:pos="2694"/>
        <w:tab w:val="left" w:pos="4678"/>
      </w:tabs>
      <w:spacing w:after="0" w:line="240" w:lineRule="auto"/>
      <w:rPr>
        <w:rFonts w:ascii="Arial" w:hAnsi="Arial" w:cs="Arial"/>
        <w:sz w:val="12"/>
      </w:rPr>
    </w:pPr>
    <w:r w:rsidRPr="00A35381">
      <w:rPr>
        <w:rFonts w:ascii="Arial" w:hAnsi="Arial" w:cs="Arial"/>
        <w:sz w:val="12"/>
      </w:rPr>
      <w:t>Di:</w:t>
    </w:r>
    <w:r w:rsidRPr="00A35381">
      <w:rPr>
        <w:rFonts w:ascii="Arial" w:hAnsi="Arial" w:cs="Arial"/>
        <w:sz w:val="12"/>
      </w:rPr>
      <w:tab/>
      <w:t>08.00-12.00/13.30-17.00 Uhr</w:t>
    </w:r>
    <w:r w:rsidRPr="00A35381">
      <w:rPr>
        <w:rFonts w:ascii="Arial" w:hAnsi="Arial" w:cs="Arial"/>
        <w:sz w:val="12"/>
      </w:rPr>
      <w:tab/>
    </w:r>
    <w:r w:rsidRPr="00A35381">
      <w:rPr>
        <w:rFonts w:ascii="Arial" w:hAnsi="Arial" w:cs="Arial"/>
        <w:sz w:val="12"/>
        <w:szCs w:val="12"/>
      </w:rPr>
      <w:t>IBAN:DE98840540401110100325</w:t>
    </w:r>
  </w:p>
  <w:p w14:paraId="00C4671C" w14:textId="77777777" w:rsidR="00A35381" w:rsidRPr="00A35381" w:rsidRDefault="00A35381" w:rsidP="00A35381">
    <w:pPr>
      <w:tabs>
        <w:tab w:val="left" w:pos="284"/>
        <w:tab w:val="left" w:pos="851"/>
        <w:tab w:val="left" w:pos="2410"/>
        <w:tab w:val="left" w:pos="2694"/>
        <w:tab w:val="left" w:pos="4678"/>
        <w:tab w:val="left" w:pos="5954"/>
      </w:tabs>
      <w:spacing w:after="0" w:line="240" w:lineRule="auto"/>
      <w:rPr>
        <w:rFonts w:ascii="Arial" w:hAnsi="Arial" w:cs="Arial"/>
        <w:sz w:val="12"/>
      </w:rPr>
    </w:pPr>
    <w:r w:rsidRPr="00A35381">
      <w:rPr>
        <w:rFonts w:ascii="Arial" w:hAnsi="Arial" w:cs="Arial"/>
        <w:sz w:val="12"/>
      </w:rPr>
      <w:t>Do:</w:t>
    </w:r>
    <w:r w:rsidRPr="00A35381">
      <w:rPr>
        <w:rFonts w:ascii="Arial" w:hAnsi="Arial" w:cs="Arial"/>
        <w:sz w:val="12"/>
      </w:rPr>
      <w:tab/>
      <w:t>08.00-12.00/13.30-18.00 Uhr</w:t>
    </w:r>
    <w:r w:rsidRPr="00A35381">
      <w:rPr>
        <w:rFonts w:ascii="Arial" w:hAnsi="Arial" w:cs="Arial"/>
        <w:sz w:val="12"/>
      </w:rPr>
      <w:tab/>
    </w:r>
    <w:r w:rsidRPr="00A35381">
      <w:rPr>
        <w:rFonts w:ascii="Arial" w:hAnsi="Arial" w:cs="Arial"/>
        <w:sz w:val="12"/>
        <w:szCs w:val="12"/>
      </w:rPr>
      <w:t>BIC: HELADEF1HIL</w:t>
    </w:r>
  </w:p>
  <w:p w14:paraId="09B43DD8" w14:textId="77777777" w:rsidR="00A35381" w:rsidRPr="00A35381" w:rsidRDefault="00A35381" w:rsidP="00A35381">
    <w:pPr>
      <w:tabs>
        <w:tab w:val="left" w:pos="284"/>
        <w:tab w:val="left" w:pos="851"/>
        <w:tab w:val="left" w:pos="2410"/>
        <w:tab w:val="left" w:pos="2694"/>
        <w:tab w:val="left" w:pos="4678"/>
        <w:tab w:val="left" w:pos="5954"/>
      </w:tabs>
      <w:spacing w:after="0" w:line="240" w:lineRule="auto"/>
      <w:rPr>
        <w:rFonts w:ascii="Arial" w:hAnsi="Arial" w:cs="Arial"/>
        <w:sz w:val="12"/>
      </w:rPr>
    </w:pPr>
    <w:r w:rsidRPr="00A35381">
      <w:rPr>
        <w:rFonts w:ascii="Arial" w:hAnsi="Arial" w:cs="Arial"/>
        <w:sz w:val="12"/>
      </w:rPr>
      <w:t>Fr</w:t>
    </w:r>
    <w:r w:rsidRPr="00A35381">
      <w:rPr>
        <w:rFonts w:ascii="Arial" w:hAnsi="Arial" w:cs="Arial"/>
        <w:sz w:val="12"/>
      </w:rPr>
      <w:tab/>
      <w:t>08.00-12.00 Uhr</w:t>
    </w:r>
    <w:r w:rsidRPr="00A35381">
      <w:rPr>
        <w:rFonts w:ascii="Arial" w:hAnsi="Arial" w:cs="Arial"/>
        <w:sz w:val="12"/>
      </w:rPr>
      <w:tab/>
    </w:r>
  </w:p>
  <w:p w14:paraId="62B54DEF" w14:textId="77777777" w:rsidR="00A35381" w:rsidRPr="00A35381" w:rsidRDefault="00A35381" w:rsidP="00A35381">
    <w:pPr>
      <w:tabs>
        <w:tab w:val="left" w:pos="851"/>
        <w:tab w:val="center" w:pos="4536"/>
        <w:tab w:val="right" w:pos="9072"/>
      </w:tabs>
      <w:spacing w:after="0" w:line="240" w:lineRule="auto"/>
      <w:rPr>
        <w:rFonts w:ascii="Arial" w:hAnsi="Arial" w:cs="Arial"/>
        <w:sz w:val="12"/>
      </w:rPr>
    </w:pPr>
  </w:p>
  <w:p w14:paraId="607BBFCE" w14:textId="77777777" w:rsidR="00A35381" w:rsidRPr="00A35381" w:rsidRDefault="00A35381" w:rsidP="00A35381">
    <w:pPr>
      <w:tabs>
        <w:tab w:val="left" w:pos="851"/>
        <w:tab w:val="center" w:pos="4536"/>
        <w:tab w:val="right" w:pos="9072"/>
      </w:tabs>
      <w:spacing w:after="0" w:line="240" w:lineRule="auto"/>
      <w:rPr>
        <w:rFonts w:ascii="Verdana" w:eastAsia="Times New Roman" w:hAnsi="Verdana"/>
        <w:sz w:val="12"/>
        <w:szCs w:val="20"/>
        <w:lang w:eastAsia="de-DE"/>
      </w:rPr>
    </w:pPr>
  </w:p>
  <w:p w14:paraId="067A3DD9" w14:textId="77777777" w:rsidR="00A35381" w:rsidRPr="00A35381" w:rsidRDefault="00A35381" w:rsidP="00A35381">
    <w:pPr>
      <w:tabs>
        <w:tab w:val="center" w:pos="4536"/>
        <w:tab w:val="right" w:pos="9072"/>
      </w:tabs>
      <w:spacing w:after="0" w:line="240" w:lineRule="auto"/>
      <w:ind w:left="708"/>
      <w:jc w:val="right"/>
      <w:rPr>
        <w:i/>
        <w:color w:val="D9D9D9" w:themeColor="background1" w:themeShade="D9"/>
        <w:sz w:val="16"/>
        <w:szCs w:val="16"/>
      </w:rPr>
    </w:pPr>
    <w:r w:rsidRPr="00A35381">
      <w:rPr>
        <w:i/>
        <w:color w:val="D9D9D9" w:themeColor="background1" w:themeShade="D9"/>
        <w:sz w:val="16"/>
        <w:szCs w:val="16"/>
      </w:rPr>
      <w:t>Gesundheitsamt/ Sachgebiet Hygiene</w:t>
    </w:r>
  </w:p>
  <w:p w14:paraId="1AA3528D" w14:textId="77777777" w:rsidR="00A35381" w:rsidRPr="00A35381" w:rsidRDefault="00A35381" w:rsidP="00A35381">
    <w:pPr>
      <w:tabs>
        <w:tab w:val="center" w:pos="4536"/>
        <w:tab w:val="right" w:pos="9072"/>
      </w:tabs>
      <w:spacing w:after="0" w:line="240" w:lineRule="auto"/>
      <w:jc w:val="right"/>
      <w:rPr>
        <w:i/>
        <w:color w:val="D9D9D9" w:themeColor="background1" w:themeShade="D9"/>
        <w:sz w:val="16"/>
        <w:szCs w:val="16"/>
      </w:rPr>
    </w:pPr>
    <w:r w:rsidRPr="00A35381">
      <w:rPr>
        <w:i/>
        <w:color w:val="D9D9D9" w:themeColor="background1" w:themeShade="D9"/>
        <w:sz w:val="16"/>
        <w:szCs w:val="16"/>
      </w:rPr>
      <w:t>Erstellt am 09.10.2026</w:t>
    </w:r>
  </w:p>
  <w:p w14:paraId="6DE849D9" w14:textId="77777777" w:rsidR="002244F3" w:rsidRPr="00A35381" w:rsidRDefault="002244F3" w:rsidP="00A3538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F70F0" w14:textId="77777777" w:rsidR="00716D63" w:rsidRDefault="00716D63" w:rsidP="00725E25">
      <w:pPr>
        <w:spacing w:after="0" w:line="240" w:lineRule="auto"/>
      </w:pPr>
      <w:r>
        <w:separator/>
      </w:r>
    </w:p>
  </w:footnote>
  <w:footnote w:type="continuationSeparator" w:id="0">
    <w:p w14:paraId="54F16F93" w14:textId="77777777" w:rsidR="00716D63" w:rsidRDefault="00716D63" w:rsidP="00725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35A3E" w14:textId="77777777" w:rsidR="00E32B2E" w:rsidRPr="00BE017E" w:rsidRDefault="00E32B2E" w:rsidP="00E32B2E">
    <w:pPr>
      <w:keepNext/>
      <w:spacing w:after="0" w:line="240" w:lineRule="auto"/>
      <w:outlineLvl w:val="0"/>
      <w:rPr>
        <w:rFonts w:ascii="Arial" w:eastAsia="Times New Roman" w:hAnsi="Arial" w:cs="Arial"/>
        <w:b/>
        <w:sz w:val="40"/>
        <w:szCs w:val="20"/>
        <w:lang w:eastAsia="de-DE"/>
      </w:rPr>
    </w:pPr>
    <w:r w:rsidRPr="00BE017E">
      <w:rPr>
        <w:rFonts w:ascii="Arial" w:eastAsia="Times New Roman" w:hAnsi="Arial" w:cs="Arial"/>
        <w:b/>
        <w:noProof/>
        <w:sz w:val="40"/>
        <w:szCs w:val="20"/>
        <w:lang w:eastAsia="de-DE"/>
      </w:rPr>
      <w:drawing>
        <wp:anchor distT="0" distB="0" distL="114300" distR="114300" simplePos="0" relativeHeight="251668480" behindDoc="0" locked="0" layoutInCell="1" allowOverlap="1" wp14:anchorId="69F18B4E" wp14:editId="727A14DC">
          <wp:simplePos x="0" y="0"/>
          <wp:positionH relativeFrom="margin">
            <wp:align>right</wp:align>
          </wp:positionH>
          <wp:positionV relativeFrom="paragraph">
            <wp:posOffset>6985</wp:posOffset>
          </wp:positionV>
          <wp:extent cx="764540" cy="847725"/>
          <wp:effectExtent l="0" t="0" r="0" b="9525"/>
          <wp:wrapThrough wrapText="bothSides">
            <wp:wrapPolygon edited="0">
              <wp:start x="0" y="0"/>
              <wp:lineTo x="0" y="21357"/>
              <wp:lineTo x="20990" y="21357"/>
              <wp:lineTo x="20990" y="0"/>
              <wp:lineTo x="0" y="0"/>
            </wp:wrapPolygon>
          </wp:wrapThrough>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54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017E">
      <w:rPr>
        <w:rFonts w:ascii="Arial" w:eastAsia="Times New Roman" w:hAnsi="Arial" w:cs="Arial"/>
        <w:b/>
        <w:sz w:val="40"/>
        <w:szCs w:val="20"/>
        <w:lang w:eastAsia="de-DE"/>
      </w:rPr>
      <w:t>LANDRATSAMT HILDBURGHAUSEN</w:t>
    </w:r>
  </w:p>
  <w:p w14:paraId="45E9D35E" w14:textId="77777777" w:rsidR="00E32B2E" w:rsidRPr="00BE017E" w:rsidRDefault="00E32B2E" w:rsidP="00E32B2E">
    <w:pPr>
      <w:spacing w:after="0" w:line="240" w:lineRule="auto"/>
      <w:rPr>
        <w:rFonts w:ascii="Arial" w:eastAsia="Times New Roman" w:hAnsi="Arial" w:cs="Arial"/>
        <w:b/>
        <w:sz w:val="24"/>
        <w:szCs w:val="20"/>
        <w:lang w:eastAsia="de-DE"/>
      </w:rPr>
    </w:pPr>
    <w:r w:rsidRPr="00BE017E">
      <w:rPr>
        <w:rFonts w:ascii="Arial" w:eastAsia="Times New Roman" w:hAnsi="Arial" w:cs="Arial"/>
        <w:b/>
        <w:sz w:val="24"/>
        <w:szCs w:val="20"/>
        <w:lang w:eastAsia="de-DE"/>
      </w:rPr>
      <w:t>Gesundheitsamt Sachgebiet Hygiene</w:t>
    </w:r>
  </w:p>
  <w:p w14:paraId="365E84A2" w14:textId="77777777" w:rsidR="00E32B2E" w:rsidRPr="00BE017E" w:rsidRDefault="00E32B2E" w:rsidP="00E32B2E">
    <w:pPr>
      <w:spacing w:after="0" w:line="240" w:lineRule="auto"/>
      <w:rPr>
        <w:rFonts w:ascii="Arial" w:eastAsia="Times New Roman" w:hAnsi="Arial" w:cs="Arial"/>
        <w:b/>
        <w:bCs/>
        <w:i/>
        <w:iCs/>
        <w:color w:val="0070C0"/>
        <w:sz w:val="16"/>
        <w:szCs w:val="16"/>
        <w:lang w:eastAsia="de-DE"/>
      </w:rPr>
    </w:pPr>
    <w:hyperlink r:id="rId2" w:history="1">
      <w:r w:rsidRPr="00BE017E">
        <w:rPr>
          <w:rFonts w:ascii="Arial" w:eastAsia="Times New Roman" w:hAnsi="Arial" w:cs="Arial"/>
          <w:b/>
          <w:bCs/>
          <w:i/>
          <w:iCs/>
          <w:color w:val="0563C1"/>
          <w:sz w:val="16"/>
          <w:szCs w:val="16"/>
          <w:u w:val="single"/>
          <w:lang w:eastAsia="de-DE"/>
        </w:rPr>
        <w:t>hygiene@lrahbn.thueringen.de</w:t>
      </w:r>
    </w:hyperlink>
  </w:p>
  <w:p w14:paraId="6312F944" w14:textId="77777777" w:rsidR="00E32B2E" w:rsidRPr="00BE017E" w:rsidRDefault="00E32B2E" w:rsidP="00E32B2E">
    <w:pPr>
      <w:spacing w:after="0" w:line="240" w:lineRule="auto"/>
      <w:rPr>
        <w:rFonts w:ascii="Arial" w:eastAsia="Times New Roman" w:hAnsi="Arial" w:cs="Arial"/>
        <w:b/>
        <w:bCs/>
        <w:i/>
        <w:iCs/>
        <w:color w:val="0070C0"/>
        <w:sz w:val="16"/>
        <w:szCs w:val="16"/>
        <w:lang w:eastAsia="de-DE"/>
      </w:rPr>
    </w:pPr>
    <w:r w:rsidRPr="00BE017E">
      <w:rPr>
        <w:rFonts w:ascii="Arial" w:eastAsia="Times New Roman" w:hAnsi="Arial" w:cs="Arial"/>
        <w:b/>
        <w:bCs/>
        <w:i/>
        <w:iCs/>
        <w:noProof/>
        <w:color w:val="0070C0"/>
        <w:sz w:val="16"/>
        <w:szCs w:val="16"/>
        <w:lang w:eastAsia="de-DE"/>
      </w:rPr>
      <mc:AlternateContent>
        <mc:Choice Requires="wps">
          <w:drawing>
            <wp:anchor distT="0" distB="0" distL="114300" distR="114300" simplePos="0" relativeHeight="251671552" behindDoc="0" locked="0" layoutInCell="1" allowOverlap="1" wp14:anchorId="507F40D8" wp14:editId="3CE7814D">
              <wp:simplePos x="0" y="0"/>
              <wp:positionH relativeFrom="page">
                <wp:posOffset>180340</wp:posOffset>
              </wp:positionH>
              <wp:positionV relativeFrom="page">
                <wp:posOffset>5346700</wp:posOffset>
              </wp:positionV>
              <wp:extent cx="216000" cy="0"/>
              <wp:effectExtent l="0" t="0" r="31750" b="19050"/>
              <wp:wrapNone/>
              <wp:docPr id="2" name="Gerader Verbinder 2"/>
              <wp:cNvGraphicFramePr/>
              <a:graphic xmlns:a="http://schemas.openxmlformats.org/drawingml/2006/main">
                <a:graphicData uri="http://schemas.microsoft.com/office/word/2010/wordprocessingShape">
                  <wps:wsp>
                    <wps:cNvCnPr/>
                    <wps:spPr>
                      <a:xfrm>
                        <a:off x="0" y="0"/>
                        <a:ext cx="21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EC469E0" id="Gerader Verbinder 2" o:spid="_x0000_s1026" style="position:absolute;z-index:2516715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421pt" to="31.2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" strokecolor="windowText" strokeweight=".5pt">
              <v:stroke joinstyle="miter"/>
              <w10:wrap anchorx="page" anchory="page"/>
            </v:line>
          </w:pict>
        </mc:Fallback>
      </mc:AlternateContent>
    </w:r>
    <w:r w:rsidRPr="00BE017E">
      <w:rPr>
        <w:rFonts w:ascii="Arial" w:eastAsia="Times New Roman" w:hAnsi="Arial" w:cs="Arial"/>
        <w:b/>
        <w:bCs/>
        <w:i/>
        <w:iCs/>
        <w:noProof/>
        <w:color w:val="0070C0"/>
        <w:sz w:val="16"/>
        <w:szCs w:val="16"/>
        <w:lang w:eastAsia="de-DE"/>
      </w:rPr>
      <mc:AlternateContent>
        <mc:Choice Requires="wps">
          <w:drawing>
            <wp:anchor distT="0" distB="0" distL="114300" distR="114300" simplePos="0" relativeHeight="251670528" behindDoc="0" locked="0" layoutInCell="1" allowOverlap="1" wp14:anchorId="185830DB" wp14:editId="0A56F8C9">
              <wp:simplePos x="0" y="0"/>
              <wp:positionH relativeFrom="page">
                <wp:posOffset>180340</wp:posOffset>
              </wp:positionH>
              <wp:positionV relativeFrom="page">
                <wp:posOffset>7560945</wp:posOffset>
              </wp:positionV>
              <wp:extent cx="144000" cy="0"/>
              <wp:effectExtent l="0" t="0" r="27940" b="19050"/>
              <wp:wrapNone/>
              <wp:docPr id="3" name="Gerader Verbinder 3"/>
              <wp:cNvGraphicFramePr/>
              <a:graphic xmlns:a="http://schemas.openxmlformats.org/drawingml/2006/main">
                <a:graphicData uri="http://schemas.microsoft.com/office/word/2010/wordprocessingShape">
                  <wps:wsp>
                    <wps:cNvCnPr/>
                    <wps:spPr>
                      <a:xfrm>
                        <a:off x="0" y="0"/>
                        <a:ext cx="144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78FA57C1" id="Gerader Verbinder 3" o:spid="_x0000_s1026" style="position:absolute;z-index:2516705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595.35pt" to="25.55pt,5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" strokecolor="windowText" strokeweight=".5pt">
              <v:stroke joinstyle="miter"/>
              <w10:wrap anchorx="page" anchory="page"/>
            </v:line>
          </w:pict>
        </mc:Fallback>
      </mc:AlternateContent>
    </w:r>
    <w:r w:rsidRPr="00BE017E">
      <w:rPr>
        <w:rFonts w:ascii="Arial" w:eastAsia="Times New Roman" w:hAnsi="Arial" w:cs="Arial"/>
        <w:b/>
        <w:bCs/>
        <w:i/>
        <w:iCs/>
        <w:noProof/>
        <w:color w:val="0070C0"/>
        <w:sz w:val="16"/>
        <w:szCs w:val="16"/>
        <w:lang w:eastAsia="de-DE"/>
      </w:rPr>
      <mc:AlternateContent>
        <mc:Choice Requires="wps">
          <w:drawing>
            <wp:anchor distT="0" distB="0" distL="114300" distR="114300" simplePos="0" relativeHeight="251669504" behindDoc="0" locked="0" layoutInCell="1" allowOverlap="1" wp14:anchorId="4592E57A" wp14:editId="2F7A447A">
              <wp:simplePos x="0" y="0"/>
              <wp:positionH relativeFrom="page">
                <wp:posOffset>180340</wp:posOffset>
              </wp:positionH>
              <wp:positionV relativeFrom="page">
                <wp:posOffset>3780790</wp:posOffset>
              </wp:positionV>
              <wp:extent cx="144000" cy="0"/>
              <wp:effectExtent l="0" t="0" r="27940" b="19050"/>
              <wp:wrapNone/>
              <wp:docPr id="4" name="Gerader Verbinder 4"/>
              <wp:cNvGraphicFramePr/>
              <a:graphic xmlns:a="http://schemas.openxmlformats.org/drawingml/2006/main">
                <a:graphicData uri="http://schemas.microsoft.com/office/word/2010/wordprocessingShape">
                  <wps:wsp>
                    <wps:cNvCnPr/>
                    <wps:spPr>
                      <a:xfrm>
                        <a:off x="0" y="0"/>
                        <a:ext cx="144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C90389C" id="Gerader Verbinder 4" o:spid="_x0000_s1026" style="position:absolute;z-index:2516695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297.7pt" to="25.5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" strokecolor="windowText" strokeweight=".5pt">
              <v:stroke joinstyle="miter"/>
              <w10:wrap anchorx="page" anchory="page"/>
            </v:line>
          </w:pict>
        </mc:Fallback>
      </mc:AlternateContent>
    </w:r>
    <w:r w:rsidRPr="00BE017E">
      <w:rPr>
        <w:rFonts w:ascii="Arial" w:eastAsia="Times New Roman" w:hAnsi="Arial" w:cs="Arial"/>
        <w:b/>
        <w:bCs/>
        <w:i/>
        <w:iCs/>
        <w:color w:val="0070C0"/>
        <w:sz w:val="16"/>
        <w:szCs w:val="16"/>
        <w:lang w:eastAsia="de-DE"/>
      </w:rPr>
      <w:t>Weitere Kontaktdaten finden Sie auf der Internetseite des Landratsamtes!</w:t>
    </w:r>
  </w:p>
  <w:p w14:paraId="56649950" w14:textId="77777777" w:rsidR="000F3405" w:rsidRPr="000F3405" w:rsidRDefault="000F3405" w:rsidP="000F3405">
    <w:pPr>
      <w:pStyle w:val="Default"/>
      <w:spacing w:before="120"/>
      <w:jc w:val="center"/>
      <w:rPr>
        <w:rFonts w:ascii="Arial" w:hAnsi="Arial" w:cs="Arial"/>
        <w:b/>
        <w:color w:val="auto"/>
        <w:sz w:val="16"/>
        <w:szCs w:val="16"/>
      </w:rPr>
    </w:pPr>
  </w:p>
  <w:p w14:paraId="6C5A8261" w14:textId="29DCBC05" w:rsidR="000F3405" w:rsidRPr="000F3405" w:rsidRDefault="007757C2" w:rsidP="000F3405">
    <w:pPr>
      <w:pStyle w:val="Default"/>
      <w:spacing w:before="120" w:after="120"/>
      <w:jc w:val="center"/>
      <w:rPr>
        <w:rFonts w:ascii="Arial" w:hAnsi="Arial" w:cs="Arial"/>
        <w:b/>
        <w:color w:val="auto"/>
      </w:rPr>
    </w:pPr>
    <w:r w:rsidRPr="007A1473">
      <w:rPr>
        <w:rFonts w:ascii="Arial" w:hAnsi="Arial" w:cs="Arial"/>
        <w:b/>
        <w:color w:val="auto"/>
      </w:rPr>
      <w:t xml:space="preserve">Information zur Belehrung </w:t>
    </w:r>
    <w:r w:rsidR="000F3405" w:rsidRPr="007A1473">
      <w:rPr>
        <w:rFonts w:ascii="Arial" w:hAnsi="Arial" w:cs="Arial"/>
        <w:b/>
        <w:color w:val="auto"/>
      </w:rPr>
      <w:t>gemäß § 43 Abs. 1 Infektionsschutzgesetz (IfSG)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33B6" w14:textId="77777777" w:rsidR="00E07DC9" w:rsidRPr="007A1473" w:rsidRDefault="00E07DC9" w:rsidP="00E07DC9">
    <w:pPr>
      <w:pStyle w:val="Default"/>
      <w:jc w:val="center"/>
      <w:rPr>
        <w:rFonts w:ascii="Arial" w:hAnsi="Arial" w:cs="Arial"/>
        <w:b/>
        <w:color w:val="auto"/>
      </w:rPr>
    </w:pPr>
    <w:r w:rsidRPr="007A1473">
      <w:rPr>
        <w:rFonts w:ascii="Arial" w:hAnsi="Arial" w:cs="Arial"/>
        <w:b/>
        <w:color w:val="auto"/>
      </w:rPr>
      <w:t>Information zur Belehrung gemäß § 43 Abs. 1 Infektionsschutzgesetz (IfSG)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F37DE" w14:textId="77777777" w:rsidR="002244F3" w:rsidRPr="00BE017E" w:rsidRDefault="002244F3" w:rsidP="002244F3">
    <w:pPr>
      <w:keepNext/>
      <w:spacing w:after="0" w:line="240" w:lineRule="auto"/>
      <w:outlineLvl w:val="0"/>
      <w:rPr>
        <w:rFonts w:ascii="Arial" w:eastAsia="Times New Roman" w:hAnsi="Arial" w:cs="Arial"/>
        <w:b/>
        <w:sz w:val="40"/>
        <w:szCs w:val="20"/>
        <w:lang w:eastAsia="de-DE"/>
      </w:rPr>
    </w:pPr>
    <w:bookmarkStart w:id="8" w:name="_Hlk242426720"/>
    <w:r w:rsidRPr="00BE017E">
      <w:rPr>
        <w:rFonts w:ascii="Arial" w:eastAsia="Times New Roman" w:hAnsi="Arial" w:cs="Arial"/>
        <w:b/>
        <w:noProof/>
        <w:sz w:val="40"/>
        <w:szCs w:val="20"/>
        <w:lang w:eastAsia="de-DE"/>
      </w:rPr>
      <w:drawing>
        <wp:anchor distT="0" distB="0" distL="114300" distR="114300" simplePos="0" relativeHeight="251659264" behindDoc="0" locked="0" layoutInCell="1" allowOverlap="1" wp14:anchorId="146D3BC2" wp14:editId="3D9A3DF2">
          <wp:simplePos x="0" y="0"/>
          <wp:positionH relativeFrom="margin">
            <wp:align>right</wp:align>
          </wp:positionH>
          <wp:positionV relativeFrom="paragraph">
            <wp:posOffset>6985</wp:posOffset>
          </wp:positionV>
          <wp:extent cx="764540" cy="847725"/>
          <wp:effectExtent l="0" t="0" r="0" b="9525"/>
          <wp:wrapThrough wrapText="bothSides">
            <wp:wrapPolygon edited="0">
              <wp:start x="0" y="0"/>
              <wp:lineTo x="0" y="21357"/>
              <wp:lineTo x="20990" y="21357"/>
              <wp:lineTo x="20990" y="0"/>
              <wp:lineTo x="0" y="0"/>
            </wp:wrapPolygon>
          </wp:wrapThrough>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54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017E">
      <w:rPr>
        <w:rFonts w:ascii="Arial" w:eastAsia="Times New Roman" w:hAnsi="Arial" w:cs="Arial"/>
        <w:b/>
        <w:sz w:val="40"/>
        <w:szCs w:val="20"/>
        <w:lang w:eastAsia="de-DE"/>
      </w:rPr>
      <w:t>LANDRATSAMT HILDBURGHAUSEN</w:t>
    </w:r>
  </w:p>
  <w:p w14:paraId="728F39EE" w14:textId="77777777" w:rsidR="002244F3" w:rsidRPr="00BE017E" w:rsidRDefault="002244F3" w:rsidP="002244F3">
    <w:pPr>
      <w:spacing w:after="0" w:line="240" w:lineRule="auto"/>
      <w:rPr>
        <w:rFonts w:ascii="Arial" w:eastAsia="Times New Roman" w:hAnsi="Arial" w:cs="Arial"/>
        <w:b/>
        <w:sz w:val="24"/>
        <w:szCs w:val="20"/>
        <w:lang w:eastAsia="de-DE"/>
      </w:rPr>
    </w:pPr>
    <w:r w:rsidRPr="00BE017E">
      <w:rPr>
        <w:rFonts w:ascii="Arial" w:eastAsia="Times New Roman" w:hAnsi="Arial" w:cs="Arial"/>
        <w:b/>
        <w:sz w:val="24"/>
        <w:szCs w:val="20"/>
        <w:lang w:eastAsia="de-DE"/>
      </w:rPr>
      <w:t>Gesundheitsamt Sachgebiet Hygiene</w:t>
    </w:r>
  </w:p>
  <w:p w14:paraId="7BAE4A15" w14:textId="77777777" w:rsidR="002244F3" w:rsidRPr="00BE017E" w:rsidRDefault="00716D63" w:rsidP="002244F3">
    <w:pPr>
      <w:spacing w:after="0" w:line="240" w:lineRule="auto"/>
      <w:rPr>
        <w:rFonts w:ascii="Arial" w:eastAsia="Times New Roman" w:hAnsi="Arial" w:cs="Arial"/>
        <w:b/>
        <w:bCs/>
        <w:i/>
        <w:iCs/>
        <w:color w:val="0070C0"/>
        <w:sz w:val="16"/>
        <w:szCs w:val="16"/>
        <w:lang w:eastAsia="de-DE"/>
      </w:rPr>
    </w:pPr>
    <w:hyperlink r:id="rId2" w:history="1">
      <w:r w:rsidR="002244F3" w:rsidRPr="00BE017E">
        <w:rPr>
          <w:rFonts w:ascii="Arial" w:eastAsia="Times New Roman" w:hAnsi="Arial" w:cs="Arial"/>
          <w:b/>
          <w:bCs/>
          <w:i/>
          <w:iCs/>
          <w:color w:val="0563C1"/>
          <w:sz w:val="16"/>
          <w:szCs w:val="16"/>
          <w:u w:val="single"/>
          <w:lang w:eastAsia="de-DE"/>
        </w:rPr>
        <w:t>hygiene@lrahbn.thueringen.de</w:t>
      </w:r>
    </w:hyperlink>
  </w:p>
  <w:p w14:paraId="685CF3C0" w14:textId="77777777" w:rsidR="002244F3" w:rsidRPr="00BE017E" w:rsidRDefault="002244F3" w:rsidP="002244F3">
    <w:pPr>
      <w:spacing w:after="0" w:line="240" w:lineRule="auto"/>
      <w:rPr>
        <w:rFonts w:ascii="Arial" w:eastAsia="Times New Roman" w:hAnsi="Arial" w:cs="Arial"/>
        <w:b/>
        <w:bCs/>
        <w:i/>
        <w:iCs/>
        <w:color w:val="0070C0"/>
        <w:sz w:val="16"/>
        <w:szCs w:val="16"/>
        <w:lang w:eastAsia="de-DE"/>
      </w:rPr>
    </w:pPr>
    <w:r w:rsidRPr="00BE017E">
      <w:rPr>
        <w:rFonts w:ascii="Arial" w:eastAsia="Times New Roman" w:hAnsi="Arial" w:cs="Arial"/>
        <w:b/>
        <w:bCs/>
        <w:i/>
        <w:iCs/>
        <w:noProof/>
        <w:color w:val="0070C0"/>
        <w:sz w:val="16"/>
        <w:szCs w:val="16"/>
        <w:lang w:eastAsia="de-DE"/>
      </w:rPr>
      <mc:AlternateContent>
        <mc:Choice Requires="wps">
          <w:drawing>
            <wp:anchor distT="0" distB="0" distL="114300" distR="114300" simplePos="0" relativeHeight="251662336" behindDoc="0" locked="0" layoutInCell="1" allowOverlap="1" wp14:anchorId="614736CB" wp14:editId="040DE756">
              <wp:simplePos x="0" y="0"/>
              <wp:positionH relativeFrom="page">
                <wp:posOffset>180340</wp:posOffset>
              </wp:positionH>
              <wp:positionV relativeFrom="page">
                <wp:posOffset>5346700</wp:posOffset>
              </wp:positionV>
              <wp:extent cx="216000" cy="0"/>
              <wp:effectExtent l="0" t="0" r="31750" b="19050"/>
              <wp:wrapNone/>
              <wp:docPr id="18" name="Gerader Verbinder 18"/>
              <wp:cNvGraphicFramePr/>
              <a:graphic xmlns:a="http://schemas.openxmlformats.org/drawingml/2006/main">
                <a:graphicData uri="http://schemas.microsoft.com/office/word/2010/wordprocessingShape">
                  <wps:wsp>
                    <wps:cNvCnPr/>
                    <wps:spPr>
                      <a:xfrm>
                        <a:off x="0" y="0"/>
                        <a:ext cx="21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10D47CA2" id="Gerader Verbinder 18" o:spid="_x0000_s1026" style="position:absolute;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421pt" to="31.2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" strokecolor="windowText" strokeweight=".5pt">
              <v:stroke joinstyle="miter"/>
              <w10:wrap anchorx="page" anchory="page"/>
            </v:line>
          </w:pict>
        </mc:Fallback>
      </mc:AlternateContent>
    </w:r>
    <w:r w:rsidRPr="00BE017E">
      <w:rPr>
        <w:rFonts w:ascii="Arial" w:eastAsia="Times New Roman" w:hAnsi="Arial" w:cs="Arial"/>
        <w:b/>
        <w:bCs/>
        <w:i/>
        <w:iCs/>
        <w:noProof/>
        <w:color w:val="0070C0"/>
        <w:sz w:val="16"/>
        <w:szCs w:val="16"/>
        <w:lang w:eastAsia="de-DE"/>
      </w:rPr>
      <mc:AlternateContent>
        <mc:Choice Requires="wps">
          <w:drawing>
            <wp:anchor distT="0" distB="0" distL="114300" distR="114300" simplePos="0" relativeHeight="251661312" behindDoc="0" locked="0" layoutInCell="1" allowOverlap="1" wp14:anchorId="24707CB3" wp14:editId="0A6CAA2F">
              <wp:simplePos x="0" y="0"/>
              <wp:positionH relativeFrom="page">
                <wp:posOffset>180340</wp:posOffset>
              </wp:positionH>
              <wp:positionV relativeFrom="page">
                <wp:posOffset>7560945</wp:posOffset>
              </wp:positionV>
              <wp:extent cx="144000" cy="0"/>
              <wp:effectExtent l="0" t="0" r="27940" b="19050"/>
              <wp:wrapNone/>
              <wp:docPr id="19" name="Gerader Verbinder 19"/>
              <wp:cNvGraphicFramePr/>
              <a:graphic xmlns:a="http://schemas.openxmlformats.org/drawingml/2006/main">
                <a:graphicData uri="http://schemas.microsoft.com/office/word/2010/wordprocessingShape">
                  <wps:wsp>
                    <wps:cNvCnPr/>
                    <wps:spPr>
                      <a:xfrm>
                        <a:off x="0" y="0"/>
                        <a:ext cx="144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6874EE8D" id="Gerader Verbinder 19"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595.35pt" to="25.55pt,5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" strokecolor="windowText" strokeweight=".5pt">
              <v:stroke joinstyle="miter"/>
              <w10:wrap anchorx="page" anchory="page"/>
            </v:line>
          </w:pict>
        </mc:Fallback>
      </mc:AlternateContent>
    </w:r>
    <w:r w:rsidRPr="00BE017E">
      <w:rPr>
        <w:rFonts w:ascii="Arial" w:eastAsia="Times New Roman" w:hAnsi="Arial" w:cs="Arial"/>
        <w:b/>
        <w:bCs/>
        <w:i/>
        <w:iCs/>
        <w:noProof/>
        <w:color w:val="0070C0"/>
        <w:sz w:val="16"/>
        <w:szCs w:val="16"/>
        <w:lang w:eastAsia="de-DE"/>
      </w:rPr>
      <mc:AlternateContent>
        <mc:Choice Requires="wps">
          <w:drawing>
            <wp:anchor distT="0" distB="0" distL="114300" distR="114300" simplePos="0" relativeHeight="251660288" behindDoc="0" locked="0" layoutInCell="1" allowOverlap="1" wp14:anchorId="05C987AC" wp14:editId="1F66869C">
              <wp:simplePos x="0" y="0"/>
              <wp:positionH relativeFrom="page">
                <wp:posOffset>180340</wp:posOffset>
              </wp:positionH>
              <wp:positionV relativeFrom="page">
                <wp:posOffset>3780790</wp:posOffset>
              </wp:positionV>
              <wp:extent cx="144000" cy="0"/>
              <wp:effectExtent l="0" t="0" r="27940" b="19050"/>
              <wp:wrapNone/>
              <wp:docPr id="20" name="Gerader Verbinder 20"/>
              <wp:cNvGraphicFramePr/>
              <a:graphic xmlns:a="http://schemas.openxmlformats.org/drawingml/2006/main">
                <a:graphicData uri="http://schemas.microsoft.com/office/word/2010/wordprocessingShape">
                  <wps:wsp>
                    <wps:cNvCnPr/>
                    <wps:spPr>
                      <a:xfrm>
                        <a:off x="0" y="0"/>
                        <a:ext cx="144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4A16C39" id="Gerader Verbinder 20"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297.7pt" to="25.5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" strokecolor="windowText" strokeweight=".5pt">
              <v:stroke joinstyle="miter"/>
              <w10:wrap anchorx="page" anchory="page"/>
            </v:line>
          </w:pict>
        </mc:Fallback>
      </mc:AlternateContent>
    </w:r>
    <w:r w:rsidRPr="00BE017E">
      <w:rPr>
        <w:rFonts w:ascii="Arial" w:eastAsia="Times New Roman" w:hAnsi="Arial" w:cs="Arial"/>
        <w:b/>
        <w:bCs/>
        <w:i/>
        <w:iCs/>
        <w:color w:val="0070C0"/>
        <w:sz w:val="16"/>
        <w:szCs w:val="16"/>
        <w:lang w:eastAsia="de-DE"/>
      </w:rPr>
      <w:t>Weitere Kontaktdaten finden Sie auf der Internetseite des Landratsamtes!</w:t>
    </w:r>
  </w:p>
  <w:bookmarkEnd w:id="8"/>
  <w:p w14:paraId="50FFEAC9" w14:textId="77777777" w:rsidR="00E07DC9" w:rsidRPr="00125AAA" w:rsidRDefault="00E07DC9" w:rsidP="00E07DC9">
    <w:pPr>
      <w:pStyle w:val="Kopfzeile"/>
      <w:tabs>
        <w:tab w:val="clear" w:pos="4536"/>
        <w:tab w:val="clear" w:pos="9072"/>
      </w:tabs>
      <w:rPr>
        <w:rFonts w:ascii="Arial" w:hAnsi="Arial" w:cs="Arial"/>
        <w:b/>
        <w:sz w:val="18"/>
        <w:szCs w:val="18"/>
      </w:rPr>
    </w:pPr>
  </w:p>
  <w:p w14:paraId="4D83C2B0" w14:textId="77777777" w:rsidR="007A1473" w:rsidRDefault="00E07DC9" w:rsidP="007A1473">
    <w:pPr>
      <w:pStyle w:val="Kopfzeile"/>
      <w:jc w:val="center"/>
      <w:rPr>
        <w:rFonts w:ascii="Arial" w:hAnsi="Arial" w:cs="Arial"/>
        <w:b/>
        <w:sz w:val="24"/>
        <w:szCs w:val="24"/>
      </w:rPr>
    </w:pPr>
    <w:r w:rsidRPr="00E44F2C">
      <w:rPr>
        <w:rFonts w:ascii="Arial" w:hAnsi="Arial" w:cs="Arial"/>
        <w:b/>
        <w:sz w:val="24"/>
        <w:szCs w:val="24"/>
      </w:rPr>
      <w:t xml:space="preserve">Erklärung Sorgeberechtigte für Kinder- und Jugendliche unter </w:t>
    </w:r>
  </w:p>
  <w:p w14:paraId="04DEF94A" w14:textId="18F6C22C" w:rsidR="00E07DC9" w:rsidRPr="00E44F2C" w:rsidRDefault="00E07DC9" w:rsidP="007A1473">
    <w:pPr>
      <w:pStyle w:val="Kopfzeile"/>
      <w:jc w:val="center"/>
      <w:rPr>
        <w:rFonts w:ascii="Arial" w:hAnsi="Arial" w:cs="Arial"/>
        <w:b/>
        <w:sz w:val="24"/>
        <w:szCs w:val="24"/>
      </w:rPr>
    </w:pPr>
    <w:r w:rsidRPr="00E44F2C">
      <w:rPr>
        <w:rFonts w:ascii="Arial" w:hAnsi="Arial" w:cs="Arial"/>
        <w:b/>
        <w:sz w:val="24"/>
        <w:szCs w:val="24"/>
      </w:rPr>
      <w:t xml:space="preserve">18 Jahren zur </w:t>
    </w:r>
    <w:r w:rsidRPr="00E44F2C">
      <w:rPr>
        <w:rFonts w:ascii="Arial" w:eastAsiaTheme="minorHAnsi" w:hAnsi="Arial" w:cs="Arial"/>
        <w:b/>
        <w:sz w:val="24"/>
        <w:szCs w:val="24"/>
      </w:rPr>
      <w:t>Besch</w:t>
    </w:r>
    <w:r>
      <w:rPr>
        <w:rFonts w:ascii="Arial" w:eastAsiaTheme="minorHAnsi" w:hAnsi="Arial" w:cs="Arial"/>
        <w:b/>
        <w:sz w:val="24"/>
        <w:szCs w:val="24"/>
      </w:rPr>
      <w:t>einigung für Beschäftigte im Umgang mit Lebensmitteln gemäß § 43 Abs. 1 Nr. 2</w:t>
    </w:r>
    <w:r w:rsidRPr="00E44F2C">
      <w:rPr>
        <w:rFonts w:ascii="Arial" w:eastAsiaTheme="minorHAnsi" w:hAnsi="Arial" w:cs="Arial"/>
        <w:b/>
        <w:sz w:val="24"/>
        <w:szCs w:val="24"/>
      </w:rPr>
      <w:t xml:space="preserve"> Infektionsschutzgesetz</w:t>
    </w:r>
    <w:r w:rsidRPr="00E44F2C">
      <w:rPr>
        <w:rFonts w:ascii="Arial" w:hAnsi="Arial" w:cs="Arial"/>
        <w:b/>
        <w:sz w:val="24"/>
        <w:szCs w:val="24"/>
      </w:rPr>
      <w:t xml:space="preserve"> (IfSG)</w:t>
    </w:r>
  </w:p>
  <w:p w14:paraId="790E3E4E" w14:textId="77777777" w:rsidR="00E07DC9" w:rsidRDefault="00E07DC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97EA0"/>
    <w:multiLevelType w:val="hybridMultilevel"/>
    <w:tmpl w:val="1FD22AA0"/>
    <w:lvl w:ilvl="0" w:tplc="CD40B700">
      <w:start w:val="1"/>
      <w:numFmt w:val="decimal"/>
      <w:lvlText w:val="%1."/>
      <w:lvlJc w:val="left"/>
      <w:pPr>
        <w:ind w:left="720" w:hanging="360"/>
      </w:pPr>
      <w:rPr>
        <w:rFonts w:ascii="ScalaSans-Regular" w:eastAsiaTheme="minorHAnsi" w:hAnsi="ScalaSans-Regular" w:cs="ScalaSans-Regular"/>
      </w:rPr>
    </w:lvl>
    <w:lvl w:ilvl="1" w:tplc="9A789BD0">
      <w:numFmt w:val="bullet"/>
      <w:lvlText w:val="•"/>
      <w:lvlJc w:val="left"/>
      <w:pPr>
        <w:ind w:left="1440" w:hanging="360"/>
      </w:pPr>
      <w:rPr>
        <w:rFonts w:ascii="ScalaSans-Regular" w:eastAsiaTheme="minorHAnsi" w:hAnsi="ScalaSans-Regular" w:cs="ScalaSans-Regular"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2A72420"/>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4154264"/>
    <w:multiLevelType w:val="hybridMultilevel"/>
    <w:tmpl w:val="4CE4360E"/>
    <w:lvl w:ilvl="0" w:tplc="0407000D">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F8F0862"/>
    <w:multiLevelType w:val="hybridMultilevel"/>
    <w:tmpl w:val="AB767368"/>
    <w:lvl w:ilvl="0" w:tplc="0407000D">
      <w:start w:val="1"/>
      <w:numFmt w:val="bullet"/>
      <w:lvlText w:val=""/>
      <w:lvlJc w:val="left"/>
      <w:pPr>
        <w:ind w:left="720" w:hanging="360"/>
      </w:pPr>
      <w:rPr>
        <w:rFonts w:ascii="Wingdings" w:hAnsi="Wingdings" w:hint="default"/>
      </w:rPr>
    </w:lvl>
    <w:lvl w:ilvl="1" w:tplc="0407000D">
      <w:start w:val="1"/>
      <w:numFmt w:val="bullet"/>
      <w:lvlText w:val=""/>
      <w:lvlJc w:val="left"/>
      <w:pPr>
        <w:ind w:left="1440" w:hanging="360"/>
      </w:pPr>
      <w:rPr>
        <w:rFonts w:ascii="Wingdings" w:hAnsi="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7DA1F1A"/>
    <w:multiLevelType w:val="hybridMultilevel"/>
    <w:tmpl w:val="EBEA228C"/>
    <w:lvl w:ilvl="0" w:tplc="CD40B700">
      <w:start w:val="1"/>
      <w:numFmt w:val="decimal"/>
      <w:lvlText w:val="%1."/>
      <w:lvlJc w:val="left"/>
      <w:pPr>
        <w:ind w:left="720" w:hanging="360"/>
      </w:pPr>
      <w:rPr>
        <w:rFonts w:ascii="ScalaSans-Regular" w:eastAsiaTheme="minorHAnsi" w:hAnsi="ScalaSans-Regular" w:cs="ScalaSans-Regular"/>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744C524E"/>
    <w:multiLevelType w:val="hybridMultilevel"/>
    <w:tmpl w:val="98D4A9CE"/>
    <w:lvl w:ilvl="0" w:tplc="0407000D">
      <w:start w:val="1"/>
      <w:numFmt w:val="bullet"/>
      <w:lvlText w:val=""/>
      <w:lvlJc w:val="left"/>
      <w:pPr>
        <w:ind w:left="1428" w:hanging="360"/>
      </w:pPr>
      <w:rPr>
        <w:rFonts w:ascii="Wingdings" w:hAnsi="Wingdings" w:hint="default"/>
      </w:rPr>
    </w:lvl>
    <w:lvl w:ilvl="1" w:tplc="04070003">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num w:numId="1" w16cid:durableId="235626547">
    <w:abstractNumId w:val="0"/>
  </w:num>
  <w:num w:numId="2" w16cid:durableId="232931540">
    <w:abstractNumId w:val="4"/>
  </w:num>
  <w:num w:numId="3" w16cid:durableId="583957173">
    <w:abstractNumId w:val="1"/>
  </w:num>
  <w:num w:numId="4" w16cid:durableId="1730110020">
    <w:abstractNumId w:val="2"/>
  </w:num>
  <w:num w:numId="5" w16cid:durableId="1145076923">
    <w:abstractNumId w:val="3"/>
  </w:num>
  <w:num w:numId="6" w16cid:durableId="1331105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381"/>
    <w:rsid w:val="00023831"/>
    <w:rsid w:val="00043891"/>
    <w:rsid w:val="000B6E32"/>
    <w:rsid w:val="000F3405"/>
    <w:rsid w:val="000F6020"/>
    <w:rsid w:val="00125AAA"/>
    <w:rsid w:val="001365EB"/>
    <w:rsid w:val="001664ED"/>
    <w:rsid w:val="00200AEB"/>
    <w:rsid w:val="00203E21"/>
    <w:rsid w:val="0022290E"/>
    <w:rsid w:val="002244F3"/>
    <w:rsid w:val="0027165A"/>
    <w:rsid w:val="00271876"/>
    <w:rsid w:val="002B7BC5"/>
    <w:rsid w:val="003010EE"/>
    <w:rsid w:val="003215EB"/>
    <w:rsid w:val="00347424"/>
    <w:rsid w:val="003B48A9"/>
    <w:rsid w:val="003E2153"/>
    <w:rsid w:val="00411733"/>
    <w:rsid w:val="00412069"/>
    <w:rsid w:val="0046756F"/>
    <w:rsid w:val="004A319F"/>
    <w:rsid w:val="0051630D"/>
    <w:rsid w:val="005868C4"/>
    <w:rsid w:val="005B456E"/>
    <w:rsid w:val="00610626"/>
    <w:rsid w:val="00612048"/>
    <w:rsid w:val="00616BC4"/>
    <w:rsid w:val="006346CD"/>
    <w:rsid w:val="00676A61"/>
    <w:rsid w:val="006C7EAD"/>
    <w:rsid w:val="00716A1C"/>
    <w:rsid w:val="00716D63"/>
    <w:rsid w:val="00725E25"/>
    <w:rsid w:val="007757C2"/>
    <w:rsid w:val="00794DBB"/>
    <w:rsid w:val="007A0CC0"/>
    <w:rsid w:val="007A1473"/>
    <w:rsid w:val="00816ADF"/>
    <w:rsid w:val="00836F35"/>
    <w:rsid w:val="00852608"/>
    <w:rsid w:val="00893511"/>
    <w:rsid w:val="00897574"/>
    <w:rsid w:val="008A5958"/>
    <w:rsid w:val="00975801"/>
    <w:rsid w:val="009B03EC"/>
    <w:rsid w:val="009B290C"/>
    <w:rsid w:val="00A35381"/>
    <w:rsid w:val="00A45773"/>
    <w:rsid w:val="00A80B12"/>
    <w:rsid w:val="00AA14DF"/>
    <w:rsid w:val="00BC7C01"/>
    <w:rsid w:val="00BE02D4"/>
    <w:rsid w:val="00BE3D2E"/>
    <w:rsid w:val="00C52B77"/>
    <w:rsid w:val="00CC7F7C"/>
    <w:rsid w:val="00D40F77"/>
    <w:rsid w:val="00DE3843"/>
    <w:rsid w:val="00E07DC9"/>
    <w:rsid w:val="00E32B2E"/>
    <w:rsid w:val="00E44F2C"/>
    <w:rsid w:val="00E510F1"/>
    <w:rsid w:val="00E570AB"/>
    <w:rsid w:val="00E619E0"/>
    <w:rsid w:val="00E85EE9"/>
    <w:rsid w:val="00EE2DC4"/>
    <w:rsid w:val="00EF0BED"/>
    <w:rsid w:val="00F01E23"/>
    <w:rsid w:val="00F7569B"/>
    <w:rsid w:val="00F83B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3A9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60" w:line="259" w:lineRule="auto"/>
    </w:pPr>
    <w:rPr>
      <w:sz w:val="22"/>
      <w:szCs w:val="22"/>
      <w:lang w:eastAsia="en-US"/>
    </w:rPr>
  </w:style>
  <w:style w:type="paragraph" w:styleId="berschrift1">
    <w:name w:val="heading 1"/>
    <w:basedOn w:val="Standard"/>
    <w:next w:val="Standard"/>
    <w:link w:val="berschrift1Zchn"/>
    <w:qFormat/>
    <w:rsid w:val="00725E25"/>
    <w:pPr>
      <w:keepNext/>
      <w:spacing w:after="0" w:line="240" w:lineRule="auto"/>
      <w:outlineLvl w:val="0"/>
    </w:pPr>
    <w:rPr>
      <w:rFonts w:ascii="Times New Roman" w:eastAsia="Times New Roman" w:hAnsi="Times New Roman"/>
      <w:sz w:val="56"/>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25E2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25E25"/>
  </w:style>
  <w:style w:type="paragraph" w:styleId="Fuzeile">
    <w:name w:val="footer"/>
    <w:basedOn w:val="Standard"/>
    <w:link w:val="FuzeileZchn"/>
    <w:uiPriority w:val="99"/>
    <w:unhideWhenUsed/>
    <w:rsid w:val="00725E2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25E25"/>
  </w:style>
  <w:style w:type="character" w:customStyle="1" w:styleId="berschrift1Zchn">
    <w:name w:val="Überschrift 1 Zchn"/>
    <w:link w:val="berschrift1"/>
    <w:rsid w:val="00725E25"/>
    <w:rPr>
      <w:rFonts w:ascii="Times New Roman" w:eastAsia="Times New Roman" w:hAnsi="Times New Roman" w:cs="Times New Roman"/>
      <w:sz w:val="56"/>
      <w:szCs w:val="20"/>
      <w:lang w:eastAsia="de-DE"/>
    </w:rPr>
  </w:style>
  <w:style w:type="paragraph" w:styleId="Sprechblasentext">
    <w:name w:val="Balloon Text"/>
    <w:basedOn w:val="Standard"/>
    <w:link w:val="SprechblasentextZchn"/>
    <w:uiPriority w:val="99"/>
    <w:semiHidden/>
    <w:unhideWhenUsed/>
    <w:rsid w:val="00203E21"/>
    <w:pPr>
      <w:spacing w:after="0" w:line="240" w:lineRule="auto"/>
    </w:pPr>
    <w:rPr>
      <w:rFonts w:ascii="Segoe UI" w:hAnsi="Segoe UI" w:cs="Segoe UI"/>
      <w:sz w:val="18"/>
      <w:szCs w:val="18"/>
    </w:rPr>
  </w:style>
  <w:style w:type="character" w:customStyle="1" w:styleId="SprechblasentextZchn">
    <w:name w:val="Sprechblasentext Zchn"/>
    <w:link w:val="Sprechblasentext"/>
    <w:uiPriority w:val="99"/>
    <w:semiHidden/>
    <w:rsid w:val="00203E21"/>
    <w:rPr>
      <w:rFonts w:ascii="Segoe UI" w:hAnsi="Segoe UI" w:cs="Segoe UI"/>
      <w:sz w:val="18"/>
      <w:szCs w:val="18"/>
    </w:rPr>
  </w:style>
  <w:style w:type="table" w:styleId="Tabellenraster">
    <w:name w:val="Table Grid"/>
    <w:basedOn w:val="NormaleTabelle"/>
    <w:uiPriority w:val="39"/>
    <w:rsid w:val="005B45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44F2C"/>
    <w:pPr>
      <w:autoSpaceDE w:val="0"/>
      <w:autoSpaceDN w:val="0"/>
      <w:adjustRightInd w:val="0"/>
    </w:pPr>
    <w:rPr>
      <w:rFonts w:ascii="ScalaSans-Regular" w:eastAsiaTheme="minorHAnsi" w:hAnsi="ScalaSans-Regular" w:cs="ScalaSans-Regular"/>
      <w:color w:val="000000"/>
      <w:sz w:val="24"/>
      <w:szCs w:val="24"/>
      <w:lang w:eastAsia="en-US"/>
    </w:rPr>
  </w:style>
  <w:style w:type="paragraph" w:styleId="Listenabsatz">
    <w:name w:val="List Paragraph"/>
    <w:basedOn w:val="Standard"/>
    <w:uiPriority w:val="34"/>
    <w:qFormat/>
    <w:rsid w:val="00EE2DC4"/>
    <w:pPr>
      <w:ind w:left="720"/>
      <w:contextualSpacing/>
    </w:pPr>
  </w:style>
  <w:style w:type="paragraph" w:styleId="Verzeichnis1">
    <w:name w:val="toc 1"/>
    <w:basedOn w:val="Standard"/>
    <w:next w:val="Standard"/>
    <w:autoRedefine/>
    <w:uiPriority w:val="39"/>
    <w:unhideWhenUsed/>
    <w:rsid w:val="00EF0BED"/>
    <w:pPr>
      <w:spacing w:after="100"/>
    </w:pPr>
  </w:style>
  <w:style w:type="character" w:styleId="Hyperlink">
    <w:name w:val="Hyperlink"/>
    <w:basedOn w:val="Absatz-Standardschriftart"/>
    <w:uiPriority w:val="99"/>
    <w:unhideWhenUsed/>
    <w:rsid w:val="00EF0B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hygiene@lrahbn.thueringen.de"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hyperlink" Target="mailto:hygiene@lrahbn.thueringen.de" TargetMode="External"/><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32563-8ABC-4227-915D-0CC27A2AF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829</Words>
  <Characters>5229</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Meißner, Silke</dc:creator>
  <cp:keywords/>
  <dc:description/>
  <cp:lastModifiedBy>Meißner, Silke</cp:lastModifiedBy>
  <cp:revision>4</cp:revision>
  <cp:lastPrinted>2024-08-09T08:16:00Z</cp:lastPrinted>
  <dcterms:created xsi:type="dcterms:W3CDTF">2026-10-09T05:52:00Z</dcterms:created>
  <dcterms:modified xsi:type="dcterms:W3CDTF">2026-10-09T06:57:00Z</dcterms:modified>
</cp:coreProperties>
</file>